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171" w:firstLineChars="2374"/>
        <w:rPr>
          <w:rFonts w:hint="eastAsia" w:ascii="宋体" w:hAnsi="宋体"/>
          <w:sz w:val="24"/>
          <w:u w:val="single"/>
        </w:rPr>
      </w:pPr>
      <w:r>
        <w:rPr>
          <w:rFonts w:hint="eastAsia" w:ascii="宋体" w:hAnsi="宋体"/>
          <w:sz w:val="24"/>
        </w:rPr>
        <w:t>计划类别：</w:t>
      </w:r>
      <w:r>
        <w:rPr>
          <w:rFonts w:hint="eastAsia" w:ascii="宋体" w:hAnsi="宋体"/>
          <w:sz w:val="24"/>
          <w:u w:val="single"/>
        </w:rPr>
        <w:t xml:space="preserve">              </w:t>
      </w:r>
    </w:p>
    <w:p>
      <w:pPr>
        <w:spacing w:line="360" w:lineRule="auto"/>
        <w:ind w:firstLine="6171" w:firstLineChars="2374"/>
        <w:rPr>
          <w:rFonts w:hint="eastAsia" w:ascii="宋体" w:hAnsi="宋体"/>
          <w:sz w:val="24"/>
          <w:u w:val="single"/>
        </w:rPr>
      </w:pPr>
      <w:r>
        <w:rPr>
          <w:rFonts w:hint="eastAsia" w:ascii="宋体" w:hAnsi="宋体"/>
          <w:sz w:val="24"/>
        </w:rPr>
        <w:t>项目编号：</w:t>
      </w:r>
      <w:r>
        <w:rPr>
          <w:rFonts w:hint="eastAsia" w:ascii="宋体" w:hAnsi="宋体"/>
          <w:sz w:val="24"/>
          <w:u w:val="single"/>
        </w:rPr>
        <w:t xml:space="preserve">              </w:t>
      </w:r>
    </w:p>
    <w:p>
      <w:pPr>
        <w:spacing w:line="360" w:lineRule="auto"/>
        <w:jc w:val="center"/>
        <w:rPr>
          <w:rFonts w:hint="eastAsia" w:ascii="宋体" w:hAnsi="宋体"/>
          <w:sz w:val="24"/>
        </w:rPr>
      </w:pPr>
    </w:p>
    <w:p>
      <w:pPr>
        <w:spacing w:line="360" w:lineRule="auto"/>
        <w:jc w:val="center"/>
        <w:rPr>
          <w:rFonts w:hint="eastAsia" w:ascii="黑体" w:hAnsi="宋体" w:eastAsia="黑体"/>
          <w:bCs/>
          <w:sz w:val="44"/>
          <w:szCs w:val="32"/>
        </w:rPr>
      </w:pPr>
      <w:r>
        <w:rPr>
          <w:rFonts w:hint="eastAsia" w:ascii="黑体" w:hAnsi="宋体" w:eastAsia="黑体"/>
          <w:bCs/>
          <w:sz w:val="44"/>
          <w:szCs w:val="32"/>
        </w:rPr>
        <w:t>云南省科技计划项目经费决算书</w:t>
      </w:r>
    </w:p>
    <w:p>
      <w:pPr>
        <w:spacing w:line="360" w:lineRule="auto"/>
        <w:jc w:val="center"/>
        <w:rPr>
          <w:rFonts w:hint="eastAsia" w:ascii="仿宋_GB2312" w:hAnsi="宋体" w:eastAsia="仿宋_GB2312"/>
          <w:b/>
          <w:sz w:val="24"/>
        </w:rPr>
      </w:pPr>
    </w:p>
    <w:p>
      <w:pPr>
        <w:spacing w:line="360" w:lineRule="auto"/>
        <w:ind w:firstLine="1433" w:firstLineChars="448"/>
        <w:rPr>
          <w:rFonts w:hint="eastAsia" w:ascii="黑体" w:hAnsi="宋体" w:eastAsia="黑体"/>
          <w:sz w:val="30"/>
          <w:u w:val="single"/>
        </w:rPr>
      </w:pPr>
      <w:r>
        <w:rPr>
          <w:rFonts w:hint="eastAsia" w:ascii="黑体" w:hAnsi="宋体" w:eastAsia="黑体"/>
          <w:sz w:val="30"/>
        </w:rPr>
        <w:t>计划名称:</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u w:val="single"/>
        </w:rPr>
      </w:pPr>
      <w:r>
        <w:rPr>
          <w:rFonts w:hint="eastAsia" w:ascii="黑体" w:hAnsi="宋体" w:eastAsia="黑体"/>
          <w:sz w:val="30"/>
        </w:rPr>
        <w:t>项目名称:</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u w:val="single"/>
        </w:rPr>
      </w:pPr>
      <w:r>
        <w:rPr>
          <w:rFonts w:hint="eastAsia" w:ascii="黑体" w:hAnsi="宋体" w:eastAsia="黑体"/>
          <w:sz w:val="30"/>
        </w:rPr>
        <w:t>项目承担单位（公章） :</w:t>
      </w:r>
      <w:r>
        <w:rPr>
          <w:rFonts w:hint="eastAsia" w:ascii="黑体" w:hAnsi="宋体" w:eastAsia="黑体"/>
          <w:sz w:val="30"/>
          <w:u w:val="single"/>
        </w:rPr>
        <w:t xml:space="preserve">                </w:t>
      </w:r>
    </w:p>
    <w:p>
      <w:pPr>
        <w:spacing w:line="360" w:lineRule="auto"/>
        <w:ind w:firstLine="1433" w:firstLineChars="448"/>
        <w:rPr>
          <w:rFonts w:hint="eastAsia" w:ascii="仿宋_GB2312" w:hAnsi="宋体" w:eastAsia="仿宋_GB2312"/>
          <w:sz w:val="30"/>
          <w:u w:val="single"/>
        </w:rPr>
      </w:pPr>
      <w:r>
        <w:rPr>
          <w:rFonts w:hint="eastAsia" w:ascii="黑体" w:hAnsi="宋体" w:eastAsia="黑体"/>
          <w:sz w:val="30"/>
        </w:rPr>
        <w:t>参加（合作）单位：</w:t>
      </w:r>
      <w:r>
        <w:rPr>
          <w:rFonts w:hint="eastAsia" w:ascii="仿宋_GB2312" w:hAnsi="宋体" w:eastAsia="仿宋_GB2312"/>
          <w:sz w:val="30"/>
          <w:u w:val="single"/>
        </w:rPr>
        <w:t xml:space="preserve">                    </w:t>
      </w:r>
    </w:p>
    <w:p>
      <w:pPr>
        <w:spacing w:line="360" w:lineRule="auto"/>
        <w:ind w:firstLine="1433" w:firstLineChars="448"/>
        <w:rPr>
          <w:rFonts w:hint="eastAsia" w:ascii="黑体" w:hAnsi="宋体" w:eastAsia="黑体"/>
          <w:sz w:val="30"/>
        </w:rPr>
      </w:pPr>
      <w:r>
        <w:rPr>
          <w:rFonts w:hint="eastAsia" w:ascii="黑体" w:hAnsi="宋体" w:eastAsia="黑体"/>
          <w:sz w:val="30"/>
        </w:rPr>
        <w:t>项目负责人:</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rPr>
      </w:pPr>
      <w:r>
        <w:rPr>
          <w:rFonts w:hint="eastAsia" w:ascii="黑体" w:hAnsi="宋体" w:eastAsia="黑体"/>
          <w:sz w:val="30"/>
        </w:rPr>
        <w:t>单位财务负责人:</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rPr>
      </w:pPr>
      <w:r>
        <w:rPr>
          <w:rFonts w:hint="eastAsia" w:ascii="黑体" w:hAnsi="宋体" w:eastAsia="黑体"/>
          <w:sz w:val="30"/>
        </w:rPr>
        <w:t>开户银行及帐号:</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rPr>
      </w:pPr>
      <w:r>
        <w:rPr>
          <w:rFonts w:hint="eastAsia" w:ascii="黑体" w:hAnsi="宋体" w:eastAsia="黑体"/>
          <w:sz w:val="30"/>
        </w:rPr>
        <w:t>决算编制人：</w:t>
      </w:r>
      <w:r>
        <w:rPr>
          <w:rFonts w:hint="eastAsia" w:ascii="黑体" w:hAnsi="宋体" w:eastAsia="黑体"/>
          <w:sz w:val="30"/>
          <w:u w:val="single"/>
        </w:rPr>
        <w:t xml:space="preserve">                          </w:t>
      </w:r>
    </w:p>
    <w:p>
      <w:pPr>
        <w:spacing w:line="360" w:lineRule="auto"/>
        <w:ind w:firstLine="1440" w:firstLineChars="450"/>
        <w:rPr>
          <w:rFonts w:hint="eastAsia" w:ascii="仿宋_GB2312" w:hAnsi="宋体" w:eastAsia="仿宋_GB2312"/>
          <w:sz w:val="30"/>
          <w:u w:val="single"/>
        </w:rPr>
      </w:pPr>
      <w:r>
        <w:rPr>
          <w:rFonts w:hint="eastAsia" w:ascii="黑体" w:hAnsi="宋体" w:eastAsia="黑体"/>
          <w:sz w:val="30"/>
        </w:rPr>
        <w:t>填表日期:</w:t>
      </w:r>
      <w:r>
        <w:rPr>
          <w:rFonts w:hint="eastAsia" w:ascii="仿宋_GB2312" w:hAnsi="宋体" w:eastAsia="仿宋_GB2312"/>
          <w:sz w:val="30"/>
        </w:rPr>
        <w:t xml:space="preserve"> </w:t>
      </w:r>
      <w:r>
        <w:rPr>
          <w:rFonts w:hint="eastAsia" w:ascii="仿宋_GB2312" w:hAnsi="宋体" w:eastAsia="仿宋_GB2312"/>
          <w:sz w:val="30"/>
          <w:u w:val="single"/>
        </w:rPr>
        <w:t xml:space="preserve">                            </w:t>
      </w:r>
    </w:p>
    <w:p>
      <w:pPr>
        <w:spacing w:line="360" w:lineRule="auto"/>
        <w:ind w:firstLine="1440" w:firstLineChars="450"/>
        <w:rPr>
          <w:rFonts w:hint="eastAsia" w:ascii="黑体" w:hAnsi="宋体" w:eastAsia="黑体"/>
          <w:sz w:val="30"/>
          <w:u w:val="single"/>
        </w:rPr>
      </w:pPr>
      <w:r>
        <w:rPr>
          <w:rFonts w:hint="eastAsia" w:ascii="黑体" w:hAnsi="宋体" w:eastAsia="黑体"/>
          <w:sz w:val="30"/>
        </w:rPr>
        <w:t>项目实施期间：</w:t>
      </w:r>
      <w:r>
        <w:rPr>
          <w:rFonts w:hint="eastAsia" w:ascii="黑体" w:hAnsi="宋体" w:eastAsia="黑体"/>
          <w:sz w:val="30"/>
          <w:u w:val="single"/>
        </w:rPr>
        <w:t>　　　　　　　　　　　　</w:t>
      </w:r>
    </w:p>
    <w:p>
      <w:pPr>
        <w:spacing w:line="360" w:lineRule="auto"/>
        <w:jc w:val="center"/>
        <w:rPr>
          <w:rFonts w:hint="eastAsia" w:ascii="仿宋_GB2312" w:hAnsi="宋体" w:eastAsia="仿宋_GB2312"/>
          <w:b/>
          <w:sz w:val="30"/>
        </w:rPr>
      </w:pPr>
    </w:p>
    <w:p>
      <w:pPr>
        <w:spacing w:line="360" w:lineRule="auto"/>
        <w:jc w:val="center"/>
        <w:rPr>
          <w:rFonts w:hint="eastAsia" w:ascii="黑体" w:hAnsi="宋体" w:eastAsia="黑体"/>
          <w:sz w:val="32"/>
          <w:szCs w:val="32"/>
        </w:rPr>
      </w:pPr>
      <w:r>
        <w:rPr>
          <w:rFonts w:hint="eastAsia" w:ascii="黑体" w:hAnsi="宋体" w:eastAsia="黑体"/>
          <w:sz w:val="32"/>
          <w:szCs w:val="32"/>
        </w:rPr>
        <w:t>云南省科学技术厅</w:t>
      </w:r>
    </w:p>
    <w:p>
      <w:pPr>
        <w:spacing w:line="360" w:lineRule="auto"/>
        <w:jc w:val="center"/>
        <w:rPr>
          <w:rFonts w:hint="eastAsia" w:ascii="黑体" w:hAnsi="宋体" w:eastAsia="黑体"/>
          <w:bCs/>
          <w:sz w:val="36"/>
        </w:rPr>
      </w:pPr>
      <w:r>
        <w:rPr>
          <w:rFonts w:hint="eastAsia" w:ascii="黑体" w:hAnsi="宋体" w:eastAsia="黑体"/>
          <w:bCs/>
          <w:sz w:val="36"/>
        </w:rPr>
        <w:t>决算说明</w:t>
      </w:r>
    </w:p>
    <w:tbl>
      <w:tblPr>
        <w:tblStyle w:val="14"/>
        <w:tblW w:w="93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360" w:type="dxa"/>
          </w:tcPr>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p>
            <w:pPr>
              <w:keepNext w:val="0"/>
              <w:keepLines w:val="0"/>
              <w:suppressLineNumbers w:val="0"/>
              <w:spacing w:before="0" w:beforeAutospacing="0" w:after="0" w:afterAutospacing="0" w:line="360" w:lineRule="auto"/>
              <w:ind w:left="0" w:right="0"/>
              <w:rPr>
                <w:rFonts w:hint="eastAsia" w:ascii="宋体" w:hAnsi="宋体"/>
                <w:sz w:val="24"/>
              </w:rPr>
            </w:pPr>
          </w:p>
        </w:tc>
      </w:tr>
    </w:tbl>
    <w:p>
      <w:pPr>
        <w:spacing w:line="360" w:lineRule="auto"/>
        <w:rPr>
          <w:rFonts w:hint="eastAsia" w:ascii="宋体" w:hAnsi="宋体"/>
          <w:sz w:val="24"/>
        </w:rPr>
      </w:pPr>
    </w:p>
    <w:tbl>
      <w:tblPr>
        <w:tblStyle w:val="14"/>
        <w:tblW w:w="9854" w:type="dxa"/>
        <w:tblInd w:w="0" w:type="dxa"/>
        <w:tblLayout w:type="fixed"/>
        <w:tblCellMar>
          <w:top w:w="0" w:type="dxa"/>
          <w:left w:w="108" w:type="dxa"/>
          <w:bottom w:w="0" w:type="dxa"/>
          <w:right w:w="108" w:type="dxa"/>
        </w:tblCellMar>
      </w:tblPr>
      <w:tblGrid>
        <w:gridCol w:w="93"/>
        <w:gridCol w:w="1522"/>
        <w:gridCol w:w="1019"/>
        <w:gridCol w:w="635"/>
        <w:gridCol w:w="79"/>
        <w:gridCol w:w="603"/>
        <w:gridCol w:w="962"/>
        <w:gridCol w:w="55"/>
        <w:gridCol w:w="618"/>
        <w:gridCol w:w="712"/>
        <w:gridCol w:w="290"/>
        <w:gridCol w:w="738"/>
        <w:gridCol w:w="710"/>
        <w:gridCol w:w="560"/>
        <w:gridCol w:w="157"/>
        <w:gridCol w:w="1075"/>
        <w:gridCol w:w="26"/>
      </w:tblGrid>
      <w:tr>
        <w:tblPrEx>
          <w:tblLayout w:type="fixed"/>
          <w:tblCellMar>
            <w:top w:w="0" w:type="dxa"/>
            <w:left w:w="108" w:type="dxa"/>
            <w:bottom w:w="0" w:type="dxa"/>
            <w:right w:w="108" w:type="dxa"/>
          </w:tblCellMar>
        </w:tblPrEx>
        <w:trPr>
          <w:gridBefore w:val="1"/>
          <w:gridAfter w:val="1"/>
          <w:wBefore w:w="93" w:type="dxa"/>
          <w:wAfter w:w="26" w:type="dxa"/>
          <w:trHeight w:val="450" w:hRule="atLeast"/>
        </w:trPr>
        <w:tc>
          <w:tcPr>
            <w:tcW w:w="9735" w:type="dxa"/>
            <w:gridSpan w:val="15"/>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宋体" w:eastAsia="黑体" w:cs="宋体"/>
                <w:kern w:val="0"/>
                <w:sz w:val="36"/>
                <w:szCs w:val="36"/>
              </w:rPr>
            </w:pPr>
            <w:r>
              <w:rPr>
                <w:rFonts w:hint="eastAsia" w:ascii="黑体" w:hAnsi="宋体" w:eastAsia="黑体" w:cs="宋体"/>
                <w:kern w:val="0"/>
                <w:sz w:val="36"/>
                <w:szCs w:val="36"/>
              </w:rPr>
              <w:t>经费决算表</w:t>
            </w:r>
          </w:p>
        </w:tc>
      </w:tr>
      <w:tr>
        <w:tblPrEx>
          <w:tblLayout w:type="fixed"/>
          <w:tblCellMar>
            <w:top w:w="0" w:type="dxa"/>
            <w:left w:w="108" w:type="dxa"/>
            <w:bottom w:w="0" w:type="dxa"/>
            <w:right w:w="108" w:type="dxa"/>
          </w:tblCellMar>
        </w:tblPrEx>
        <w:trPr>
          <w:gridBefore w:val="1"/>
          <w:gridAfter w:val="1"/>
          <w:wBefore w:w="93" w:type="dxa"/>
          <w:wAfter w:w="26" w:type="dxa"/>
          <w:trHeight w:val="397" w:hRule="exact"/>
        </w:trPr>
        <w:tc>
          <w:tcPr>
            <w:tcW w:w="3255" w:type="dxa"/>
            <w:gridSpan w:val="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宋体" w:eastAsia="黑体" w:cs="宋体"/>
                <w:kern w:val="0"/>
                <w:sz w:val="36"/>
                <w:szCs w:val="36"/>
              </w:rPr>
            </w:pPr>
          </w:p>
        </w:tc>
        <w:tc>
          <w:tcPr>
            <w:tcW w:w="1620"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宋体" w:eastAsia="黑体" w:cs="宋体"/>
                <w:kern w:val="0"/>
                <w:sz w:val="36"/>
                <w:szCs w:val="36"/>
              </w:rPr>
            </w:pPr>
          </w:p>
        </w:tc>
        <w:tc>
          <w:tcPr>
            <w:tcW w:w="1620"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宋体" w:eastAsia="黑体" w:cs="宋体"/>
                <w:kern w:val="0"/>
                <w:sz w:val="36"/>
                <w:szCs w:val="36"/>
              </w:rPr>
            </w:pPr>
          </w:p>
        </w:tc>
        <w:tc>
          <w:tcPr>
            <w:tcW w:w="2008" w:type="dxa"/>
            <w:gridSpan w:val="3"/>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宋体" w:eastAsia="黑体" w:cs="宋体"/>
                <w:kern w:val="0"/>
                <w:sz w:val="36"/>
                <w:szCs w:val="36"/>
              </w:rPr>
            </w:pPr>
          </w:p>
        </w:tc>
        <w:tc>
          <w:tcPr>
            <w:tcW w:w="1232" w:type="dxa"/>
            <w:gridSpan w:val="2"/>
            <w:tcBorders>
              <w:top w:val="nil"/>
              <w:left w:val="nil"/>
              <w:bottom w:val="single" w:color="auto" w:sz="4" w:space="0"/>
              <w:right w:val="nil"/>
            </w:tcBorders>
            <w:shd w:val="clear" w:color="auto" w:fill="auto"/>
          </w:tcPr>
          <w:p>
            <w:pPr>
              <w:keepNext w:val="0"/>
              <w:keepLines w:val="0"/>
              <w:widowControl/>
              <w:suppressLineNumbers w:val="0"/>
              <w:spacing w:before="0" w:beforeAutospacing="0" w:after="0" w:afterAutospacing="0"/>
              <w:ind w:left="0" w:right="0"/>
              <w:jc w:val="center"/>
              <w:rPr>
                <w:rFonts w:hint="default" w:ascii="黑体" w:hAnsi="宋体" w:eastAsia="黑体" w:cs="宋体"/>
                <w:kern w:val="0"/>
                <w:sz w:val="18"/>
                <w:szCs w:val="18"/>
              </w:rPr>
            </w:pPr>
            <w:r>
              <w:rPr>
                <w:rFonts w:hint="eastAsia" w:ascii="黑体" w:hAnsi="宋体" w:eastAsia="黑体" w:cs="宋体"/>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71" w:hRule="atLeast"/>
        </w:trPr>
        <w:tc>
          <w:tcPr>
            <w:tcW w:w="1615"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180" w:firstLineChars="100"/>
              <w:jc w:val="both"/>
              <w:rPr>
                <w:rFonts w:hint="eastAsia" w:ascii="宋体" w:hAnsi="宋体" w:eastAsia="宋体" w:cs="宋体"/>
                <w:b/>
                <w:kern w:val="0"/>
                <w:sz w:val="16"/>
                <w:szCs w:val="16"/>
              </w:rPr>
            </w:pPr>
            <w:r>
              <w:rPr>
                <w:rFonts w:hint="eastAsia" w:ascii="宋体" w:hAnsi="宋体" w:eastAsia="宋体" w:cs="宋体"/>
                <w:b/>
                <w:kern w:val="0"/>
                <w:sz w:val="16"/>
                <w:szCs w:val="16"/>
                <w:lang w:val="en-US" w:eastAsia="zh-CN" w:bidi="ar"/>
              </w:rPr>
              <w:t>预算科目</w:t>
            </w:r>
          </w:p>
        </w:tc>
        <w:tc>
          <w:tcPr>
            <w:tcW w:w="233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r>
              <w:rPr>
                <w:rFonts w:hint="eastAsia" w:ascii="宋体" w:hAnsi="宋体" w:eastAsia="宋体" w:cs="宋体"/>
                <w:b/>
                <w:kern w:val="0"/>
                <w:sz w:val="16"/>
                <w:szCs w:val="16"/>
                <w:lang w:val="en-US" w:eastAsia="zh-CN" w:bidi="ar"/>
              </w:rPr>
              <w:t>合同约定值</w:t>
            </w:r>
          </w:p>
        </w:tc>
        <w:tc>
          <w:tcPr>
            <w:tcW w:w="234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r>
              <w:rPr>
                <w:rFonts w:hint="eastAsia" w:ascii="宋体" w:hAnsi="宋体" w:eastAsia="宋体" w:cs="宋体"/>
                <w:b/>
                <w:kern w:val="0"/>
                <w:sz w:val="16"/>
                <w:szCs w:val="16"/>
                <w:lang w:val="en-US" w:eastAsia="zh-CN" w:bidi="ar"/>
              </w:rPr>
              <w:t>累计完成值</w:t>
            </w:r>
          </w:p>
        </w:tc>
        <w:tc>
          <w:tcPr>
            <w:tcW w:w="245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r>
              <w:rPr>
                <w:rFonts w:hint="eastAsia" w:ascii="宋体" w:hAnsi="宋体" w:eastAsia="宋体" w:cs="宋体"/>
                <w:b/>
                <w:kern w:val="0"/>
                <w:sz w:val="16"/>
                <w:szCs w:val="16"/>
                <w:lang w:val="en-US" w:eastAsia="zh-CN" w:bidi="ar"/>
              </w:rPr>
              <w:t>累计</w:t>
            </w:r>
          </w:p>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r>
              <w:rPr>
                <w:rFonts w:hint="eastAsia" w:ascii="宋体" w:hAnsi="宋体" w:eastAsia="宋体" w:cs="宋体"/>
                <w:b/>
                <w:kern w:val="0"/>
                <w:sz w:val="16"/>
                <w:szCs w:val="16"/>
                <w:lang w:val="en-US" w:eastAsia="zh-CN" w:bidi="ar"/>
              </w:rPr>
              <w:t>完成率(%)</w:t>
            </w:r>
          </w:p>
        </w:tc>
        <w:tc>
          <w:tcPr>
            <w:tcW w:w="1101" w:type="dxa"/>
            <w:gridSpan w:val="2"/>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r>
              <w:rPr>
                <w:rFonts w:hint="eastAsia" w:ascii="宋体" w:hAnsi="宋体" w:eastAsia="宋体" w:cs="宋体"/>
                <w:b/>
                <w:kern w:val="0"/>
                <w:sz w:val="16"/>
                <w:szCs w:val="16"/>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71" w:hRule="atLeast"/>
        </w:trPr>
        <w:tc>
          <w:tcPr>
            <w:tcW w:w="1615"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180" w:firstLineChars="100"/>
              <w:jc w:val="both"/>
              <w:rPr>
                <w:rFonts w:hint="eastAsia" w:ascii="宋体" w:hAnsi="宋体" w:eastAsia="宋体" w:cs="宋体"/>
                <w:b/>
                <w:kern w:val="0"/>
                <w:sz w:val="16"/>
                <w:szCs w:val="16"/>
                <w:lang w:val="en-US" w:eastAsia="zh-CN" w:bidi="ar"/>
              </w:rPr>
            </w:pP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kern w:val="0"/>
                <w:sz w:val="16"/>
                <w:szCs w:val="16"/>
                <w:lang w:val="en-US" w:eastAsia="zh-CN" w:bidi="ar"/>
              </w:rPr>
            </w:pPr>
            <w:r>
              <w:rPr>
                <w:rFonts w:hint="eastAsia" w:ascii="宋体" w:hAnsi="宋体" w:eastAsia="宋体" w:cs="宋体"/>
                <w:b/>
                <w:kern w:val="0"/>
                <w:sz w:val="16"/>
                <w:szCs w:val="16"/>
                <w:lang w:val="en-US" w:eastAsia="zh-CN" w:bidi="ar"/>
              </w:rPr>
              <w:t>总预算数</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kern w:val="0"/>
                <w:sz w:val="16"/>
                <w:szCs w:val="16"/>
                <w:lang w:val="en-US" w:eastAsia="zh-CN" w:bidi="ar"/>
              </w:rPr>
            </w:pPr>
            <w:r>
              <w:rPr>
                <w:rFonts w:hint="eastAsia" w:ascii="宋体" w:hAnsi="宋体" w:eastAsia="宋体" w:cs="宋体"/>
                <w:b/>
                <w:kern w:val="0"/>
                <w:sz w:val="16"/>
                <w:szCs w:val="16"/>
                <w:lang w:val="en-US" w:eastAsia="zh-CN" w:bidi="ar"/>
              </w:rPr>
              <w:t>财政资金</w:t>
            </w:r>
          </w:p>
        </w:tc>
        <w:tc>
          <w:tcPr>
            <w:tcW w:w="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kern w:val="0"/>
                <w:sz w:val="16"/>
                <w:szCs w:val="16"/>
                <w:lang w:val="en-US" w:eastAsia="zh-CN" w:bidi="ar"/>
              </w:rPr>
            </w:pPr>
            <w:r>
              <w:rPr>
                <w:rFonts w:hint="eastAsia" w:ascii="宋体" w:hAnsi="宋体" w:eastAsia="宋体" w:cs="宋体"/>
                <w:b/>
                <w:kern w:val="0"/>
                <w:sz w:val="16"/>
                <w:szCs w:val="16"/>
                <w:lang w:val="en-US" w:eastAsia="zh-CN" w:bidi="ar"/>
              </w:rPr>
              <w:t>自筹资金</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kern w:val="0"/>
                <w:sz w:val="16"/>
                <w:szCs w:val="16"/>
                <w:lang w:val="en-US" w:eastAsia="zh-CN" w:bidi="ar"/>
              </w:rPr>
            </w:pPr>
            <w:r>
              <w:rPr>
                <w:rFonts w:hint="eastAsia" w:ascii="宋体" w:hAnsi="宋体" w:eastAsia="宋体" w:cs="宋体"/>
                <w:b/>
                <w:kern w:val="0"/>
                <w:sz w:val="16"/>
                <w:szCs w:val="16"/>
                <w:lang w:val="en-US" w:eastAsia="zh-CN" w:bidi="ar"/>
              </w:rPr>
              <w:t>总预算数</w:t>
            </w:r>
          </w:p>
        </w:tc>
        <w:tc>
          <w:tcPr>
            <w:tcW w:w="6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kern w:val="0"/>
                <w:sz w:val="16"/>
                <w:szCs w:val="16"/>
                <w:lang w:val="en-US" w:eastAsia="zh-CN" w:bidi="ar"/>
              </w:rPr>
            </w:pPr>
            <w:r>
              <w:rPr>
                <w:rFonts w:hint="eastAsia" w:ascii="宋体" w:hAnsi="宋体" w:eastAsia="宋体" w:cs="宋体"/>
                <w:b/>
                <w:kern w:val="0"/>
                <w:sz w:val="16"/>
                <w:szCs w:val="16"/>
                <w:lang w:val="en-US" w:eastAsia="zh-CN" w:bidi="ar"/>
              </w:rPr>
              <w:t>财政资金</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kern w:val="0"/>
                <w:sz w:val="16"/>
                <w:szCs w:val="16"/>
                <w:lang w:val="en-US" w:eastAsia="zh-CN" w:bidi="ar"/>
              </w:rPr>
            </w:pPr>
            <w:r>
              <w:rPr>
                <w:rFonts w:hint="eastAsia" w:ascii="宋体" w:hAnsi="宋体" w:eastAsia="宋体" w:cs="宋体"/>
                <w:b/>
                <w:kern w:val="0"/>
                <w:sz w:val="16"/>
                <w:szCs w:val="16"/>
                <w:lang w:val="en-US" w:eastAsia="zh-CN" w:bidi="ar"/>
              </w:rPr>
              <w:t>自筹资金</w:t>
            </w: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kern w:val="0"/>
                <w:sz w:val="16"/>
                <w:szCs w:val="16"/>
                <w:lang w:val="en-US" w:eastAsia="zh-CN" w:bidi="ar"/>
              </w:rPr>
            </w:pPr>
            <w:r>
              <w:rPr>
                <w:rFonts w:hint="eastAsia" w:ascii="宋体" w:hAnsi="宋体" w:eastAsia="宋体" w:cs="宋体"/>
                <w:b/>
                <w:kern w:val="0"/>
                <w:sz w:val="16"/>
                <w:szCs w:val="16"/>
                <w:lang w:val="en-US" w:eastAsia="zh-CN" w:bidi="ar"/>
              </w:rPr>
              <w:t>总预算数</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kern w:val="0"/>
                <w:sz w:val="16"/>
                <w:szCs w:val="16"/>
                <w:lang w:val="en-US" w:eastAsia="zh-CN" w:bidi="ar"/>
              </w:rPr>
            </w:pPr>
            <w:r>
              <w:rPr>
                <w:rFonts w:hint="eastAsia" w:ascii="宋体" w:hAnsi="宋体" w:eastAsia="宋体" w:cs="宋体"/>
                <w:b/>
                <w:kern w:val="0"/>
                <w:sz w:val="16"/>
                <w:szCs w:val="16"/>
                <w:lang w:val="en-US" w:eastAsia="zh-CN" w:bidi="ar"/>
              </w:rPr>
              <w:t>财政资金</w:t>
            </w:r>
          </w:p>
        </w:tc>
        <w:tc>
          <w:tcPr>
            <w:tcW w:w="7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kern w:val="0"/>
                <w:sz w:val="16"/>
                <w:szCs w:val="16"/>
                <w:lang w:val="en-US" w:eastAsia="zh-CN" w:bidi="ar"/>
              </w:rPr>
            </w:pPr>
            <w:r>
              <w:rPr>
                <w:rFonts w:hint="eastAsia" w:ascii="宋体" w:hAnsi="宋体" w:eastAsia="宋体" w:cs="宋体"/>
                <w:b/>
                <w:kern w:val="0"/>
                <w:sz w:val="16"/>
                <w:szCs w:val="16"/>
                <w:lang w:val="en-US" w:eastAsia="zh-CN" w:bidi="ar"/>
              </w:rPr>
              <w:t>自筹资金</w:t>
            </w:r>
          </w:p>
        </w:tc>
        <w:tc>
          <w:tcPr>
            <w:tcW w:w="1101" w:type="dxa"/>
            <w:gridSpan w:val="2"/>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kern w:val="0"/>
                <w:sz w:val="16"/>
                <w:szCs w:val="16"/>
              </w:rPr>
            </w:pPr>
            <w:r>
              <w:rPr>
                <w:rFonts w:hint="eastAsia" w:ascii="宋体" w:hAnsi="宋体" w:eastAsia="宋体" w:cs="宋体"/>
                <w:b/>
                <w:kern w:val="0"/>
                <w:sz w:val="16"/>
                <w:szCs w:val="16"/>
                <w:lang w:val="en-US" w:eastAsia="zh-CN" w:bidi="ar"/>
              </w:rPr>
              <w:t>一、资金来源合计</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3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8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7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（一）财政资金</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（二）自筹资金</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35"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0"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1.承担单位自有货币资金</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2.从银行获得的贷款</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3.其他财政拨款</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4.其他资金</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00" w:lineRule="atLeast"/>
              <w:ind w:left="0" w:right="0"/>
              <w:jc w:val="center"/>
              <w:textAlignment w:val="auto"/>
              <w:outlineLvl w:val="9"/>
              <w:rPr>
                <w:rFonts w:hint="default" w:ascii="Times New Roman" w:hAnsi="Times New Roman" w:cs="Times New Roman"/>
                <w:sz w:val="16"/>
                <w:szCs w:val="16"/>
              </w:rPr>
            </w:pPr>
            <w:bookmarkStart w:id="0" w:name="_GoBack"/>
            <w:bookmarkEnd w:id="0"/>
            <w:r>
              <w:rPr>
                <w:rFonts w:hint="eastAsia" w:ascii="宋体" w:hAnsi="宋体" w:eastAsia="宋体" w:cs="宋体"/>
                <w:b/>
                <w:kern w:val="0"/>
                <w:sz w:val="16"/>
                <w:szCs w:val="16"/>
                <w:lang w:val="en-US" w:eastAsia="zh-CN" w:bidi="ar"/>
              </w:rPr>
              <w:t>二、支出预算合计</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（一）直接费用</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 设备费</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c>
          <w:tcPr>
            <w:tcW w:w="635"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c>
          <w:tcPr>
            <w:tcW w:w="71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c>
          <w:tcPr>
            <w:tcW w:w="710"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color w:val="FFFFFF"/>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（1）购置费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（2）试制费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（3）升级改造费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2.租赁费</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（1）租用仪器、设备费用</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（2）租用场地、试验基地费用</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3. 材料费</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（1）原材料</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（2）辅助材料</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（3）低值易耗品</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4.燃料动力费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5.测试化验加工费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6.外部协作费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7.技术引进费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8.差旅费/会议费/国际合作交流费</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（1）差旅费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（2）会议费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（3）国际合作交流费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9.劳务费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10.专家咨询费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11.出版/文献/信息传播/知识产权事务费</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12. 其他费用</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right="0"/>
        <w:jc w:val="both"/>
        <w:textAlignment w:val="auto"/>
        <w:outlineLvl w:val="9"/>
        <w:rPr>
          <w:rFonts w:hint="eastAsia" w:ascii="宋体" w:hAnsi="宋体" w:eastAsia="宋体" w:cs="宋体"/>
          <w:kern w:val="0"/>
          <w:sz w:val="16"/>
          <w:szCs w:val="16"/>
          <w:lang w:val="en-US" w:eastAsia="zh-CN" w:bidi="ar"/>
        </w:rPr>
      </w:pPr>
      <w:r>
        <w:rPr>
          <w:rFonts w:hint="eastAsia" w:ascii="宋体" w:hAnsi="宋体" w:eastAsia="宋体" w:cs="宋体"/>
          <w:kern w:val="0"/>
          <w:sz w:val="16"/>
          <w:szCs w:val="16"/>
          <w:lang w:val="en-US" w:eastAsia="zh-CN" w:bidi="ar"/>
        </w:rPr>
        <w:br w:type="page"/>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15"/>
        <w:gridCol w:w="1019"/>
        <w:gridCol w:w="635"/>
        <w:gridCol w:w="682"/>
        <w:gridCol w:w="962"/>
        <w:gridCol w:w="673"/>
        <w:gridCol w:w="712"/>
        <w:gridCol w:w="1028"/>
        <w:gridCol w:w="710"/>
        <w:gridCol w:w="71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（二）间接费用</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firstLine="40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13.管理费</w:t>
            </w:r>
          </w:p>
        </w:tc>
        <w:tc>
          <w:tcPr>
            <w:tcW w:w="1019"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tcBorders>
              <w:top w:val="single" w:color="auto" w:sz="4" w:space="0"/>
              <w:left w:val="nil"/>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（1）本单位现有仪器设备、房屋使用</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（2）日常水、电、气、暖消耗</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（3）管理费用补助支出</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both"/>
              <w:textAlignment w:val="auto"/>
              <w:outlineLvl w:val="9"/>
              <w:rPr>
                <w:rFonts w:hint="eastAsia" w:ascii="宋体" w:hAnsi="宋体" w:eastAsia="宋体" w:cs="宋体"/>
                <w:kern w:val="0"/>
                <w:sz w:val="16"/>
                <w:szCs w:val="16"/>
              </w:rPr>
            </w:pPr>
            <w:r>
              <w:rPr>
                <w:rFonts w:hint="eastAsia" w:ascii="宋体" w:hAnsi="宋体" w:eastAsia="宋体" w:cs="宋体"/>
                <w:kern w:val="0"/>
                <w:sz w:val="16"/>
                <w:szCs w:val="16"/>
                <w:lang w:val="en-US" w:eastAsia="zh-CN" w:bidi="ar"/>
              </w:rPr>
              <w:t>14.绩效支出</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7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c>
          <w:tcPr>
            <w:tcW w:w="11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400"/>
              <w:jc w:val="center"/>
              <w:rPr>
                <w:rFonts w:hint="default" w:ascii="仿宋_GB2312" w:hAnsi="宋体" w:eastAsia="仿宋_GB2312" w:cs="宋体"/>
                <w:kern w:val="0"/>
                <w:sz w:val="16"/>
                <w:szCs w:val="16"/>
              </w:rPr>
            </w:pPr>
          </w:p>
        </w:tc>
      </w:tr>
    </w:tbl>
    <w:p>
      <w:pPr>
        <w:rPr>
          <w:rFonts w:hint="eastAsia" w:ascii="宋体" w:hAnsi="宋体"/>
          <w:color w:val="FF0000"/>
          <w:sz w:val="24"/>
        </w:rPr>
        <w:sectPr>
          <w:footerReference r:id="rId3" w:type="default"/>
          <w:footerReference r:id="rId4" w:type="even"/>
          <w:pgSz w:w="11906" w:h="16838"/>
          <w:pgMar w:top="1134" w:right="1134" w:bottom="1134" w:left="1134" w:header="851" w:footer="794" w:gutter="0"/>
          <w:cols w:space="425" w:num="1"/>
          <w:titlePg/>
          <w:docGrid w:type="linesAndChars" w:linePitch="579" w:charSpace="4127"/>
        </w:sectPr>
      </w:pPr>
      <w:r>
        <w:rPr>
          <w:rFonts w:hint="eastAsia" w:ascii="仿宋_GB2312" w:hAnsi="宋体" w:eastAsia="仿宋_GB2312"/>
          <w:sz w:val="24"/>
        </w:rPr>
        <w:t>备注：1、表中预算科目明细可根据任务书中预算科目进行调整（与任务书保持一致）；2、经费预算若有调整，按调整后的数额填写，并附相关调整文件。</w:t>
      </w:r>
    </w:p>
    <w:tbl>
      <w:tblPr>
        <w:tblStyle w:val="14"/>
        <w:tblW w:w="14415" w:type="dxa"/>
        <w:tblInd w:w="93" w:type="dxa"/>
        <w:tblLayout w:type="fixed"/>
        <w:tblCellMar>
          <w:top w:w="0" w:type="dxa"/>
          <w:left w:w="108" w:type="dxa"/>
          <w:bottom w:w="0" w:type="dxa"/>
          <w:right w:w="108" w:type="dxa"/>
        </w:tblCellMar>
      </w:tblPr>
      <w:tblGrid>
        <w:gridCol w:w="1275"/>
        <w:gridCol w:w="1765"/>
        <w:gridCol w:w="1020"/>
        <w:gridCol w:w="900"/>
        <w:gridCol w:w="1020"/>
        <w:gridCol w:w="1415"/>
        <w:gridCol w:w="545"/>
        <w:gridCol w:w="1255"/>
        <w:gridCol w:w="1800"/>
        <w:gridCol w:w="1800"/>
        <w:gridCol w:w="1620"/>
      </w:tblGrid>
      <w:tr>
        <w:tblPrEx>
          <w:tblLayout w:type="fixed"/>
          <w:tblCellMar>
            <w:top w:w="0" w:type="dxa"/>
            <w:left w:w="108" w:type="dxa"/>
            <w:bottom w:w="0" w:type="dxa"/>
            <w:right w:w="108" w:type="dxa"/>
          </w:tblCellMar>
        </w:tblPrEx>
        <w:trPr>
          <w:trHeight w:val="288" w:hRule="atLeast"/>
        </w:trPr>
        <w:tc>
          <w:tcPr>
            <w:tcW w:w="304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附表1：</w:t>
            </w:r>
          </w:p>
        </w:tc>
        <w:tc>
          <w:tcPr>
            <w:tcW w:w="10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90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0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96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6475" w:type="dxa"/>
            <w:gridSpan w:val="4"/>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r>
      <w:tr>
        <w:tblPrEx>
          <w:tblLayout w:type="fixed"/>
          <w:tblCellMar>
            <w:top w:w="0" w:type="dxa"/>
            <w:left w:w="108" w:type="dxa"/>
            <w:bottom w:w="0" w:type="dxa"/>
            <w:right w:w="108" w:type="dxa"/>
          </w:tblCellMar>
        </w:tblPrEx>
        <w:trPr>
          <w:trHeight w:val="292" w:hRule="atLeast"/>
        </w:trPr>
        <w:tc>
          <w:tcPr>
            <w:tcW w:w="14415" w:type="dxa"/>
            <w:gridSpan w:val="11"/>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设备费支出明细表</w:t>
            </w:r>
          </w:p>
        </w:tc>
      </w:tr>
      <w:tr>
        <w:tblPrEx>
          <w:tblLayout w:type="fixed"/>
          <w:tblCellMar>
            <w:top w:w="0" w:type="dxa"/>
            <w:left w:w="108" w:type="dxa"/>
            <w:bottom w:w="0" w:type="dxa"/>
            <w:right w:w="108" w:type="dxa"/>
          </w:tblCellMar>
        </w:tblPrEx>
        <w:trPr>
          <w:trHeight w:val="281" w:hRule="atLeast"/>
        </w:trPr>
        <w:tc>
          <w:tcPr>
            <w:tcW w:w="127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p>
        </w:tc>
        <w:tc>
          <w:tcPr>
            <w:tcW w:w="6120" w:type="dxa"/>
            <w:gridSpan w:val="5"/>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p>
        </w:tc>
        <w:tc>
          <w:tcPr>
            <w:tcW w:w="1800"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p>
        </w:tc>
        <w:tc>
          <w:tcPr>
            <w:tcW w:w="180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p>
        </w:tc>
        <w:tc>
          <w:tcPr>
            <w:tcW w:w="3420"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 xml:space="preserve">单位：万元（保留两位小数）  </w:t>
            </w:r>
          </w:p>
        </w:tc>
      </w:tr>
      <w:tr>
        <w:tblPrEx>
          <w:tblLayout w:type="fixed"/>
          <w:tblCellMar>
            <w:top w:w="0" w:type="dxa"/>
            <w:left w:w="108" w:type="dxa"/>
            <w:bottom w:w="0" w:type="dxa"/>
            <w:right w:w="108" w:type="dxa"/>
          </w:tblCellMar>
        </w:tblPrEx>
        <w:trPr>
          <w:trHeight w:val="1195"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cs="宋体"/>
                <w:b/>
                <w:bCs/>
                <w:kern w:val="0"/>
                <w:sz w:val="20"/>
                <w:szCs w:val="20"/>
              </w:rPr>
            </w:pPr>
            <w:r>
              <w:rPr>
                <w:rFonts w:hint="eastAsia" w:ascii="宋体" w:hAnsi="宋体" w:cs="宋体"/>
                <w:b/>
                <w:bCs/>
                <w:kern w:val="0"/>
                <w:sz w:val="20"/>
                <w:szCs w:val="20"/>
              </w:rPr>
              <w:t>序号</w:t>
            </w:r>
          </w:p>
        </w:tc>
        <w:tc>
          <w:tcPr>
            <w:tcW w:w="61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cs="宋体"/>
                <w:b/>
                <w:bCs/>
                <w:kern w:val="0"/>
                <w:sz w:val="20"/>
                <w:szCs w:val="20"/>
              </w:rPr>
            </w:pPr>
            <w:r>
              <w:rPr>
                <w:rFonts w:hint="eastAsia" w:ascii="宋体" w:hAnsi="宋体" w:cs="宋体"/>
                <w:b/>
                <w:bCs/>
                <w:kern w:val="0"/>
                <w:sz w:val="20"/>
                <w:szCs w:val="20"/>
              </w:rPr>
              <w:t>设备名称</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cs="宋体"/>
                <w:b/>
                <w:bCs/>
                <w:kern w:val="0"/>
                <w:sz w:val="20"/>
                <w:szCs w:val="20"/>
              </w:rPr>
            </w:pPr>
            <w:r>
              <w:rPr>
                <w:rFonts w:hint="eastAsia" w:ascii="宋体" w:hAnsi="宋体" w:cs="宋体"/>
                <w:b/>
                <w:bCs/>
                <w:kern w:val="0"/>
                <w:sz w:val="20"/>
                <w:szCs w:val="20"/>
              </w:rPr>
              <w:t>单价（万元/台件）</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cs="宋体"/>
                <w:b/>
                <w:bCs/>
                <w:kern w:val="0"/>
                <w:sz w:val="20"/>
                <w:szCs w:val="20"/>
              </w:rPr>
            </w:pPr>
            <w:r>
              <w:rPr>
                <w:rFonts w:hint="eastAsia" w:ascii="宋体" w:hAnsi="宋体" w:cs="宋体"/>
                <w:b/>
                <w:bCs/>
                <w:kern w:val="0"/>
                <w:sz w:val="20"/>
                <w:szCs w:val="20"/>
              </w:rPr>
              <w:t>购置数量（台件）</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cs="宋体"/>
                <w:b/>
                <w:bCs/>
                <w:kern w:val="0"/>
                <w:sz w:val="20"/>
                <w:szCs w:val="20"/>
              </w:rPr>
            </w:pPr>
            <w:r>
              <w:rPr>
                <w:rFonts w:hint="eastAsia" w:ascii="宋体" w:hAnsi="宋体" w:cs="宋体"/>
                <w:b/>
                <w:bCs/>
                <w:kern w:val="0"/>
                <w:sz w:val="20"/>
                <w:szCs w:val="20"/>
              </w:rPr>
              <w:t>总价</w:t>
            </w:r>
          </w:p>
        </w:tc>
        <w:tc>
          <w:tcPr>
            <w:tcW w:w="162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cs="宋体"/>
                <w:b/>
                <w:bCs/>
                <w:kern w:val="0"/>
                <w:sz w:val="20"/>
                <w:szCs w:val="20"/>
              </w:rPr>
            </w:pPr>
            <w:r>
              <w:rPr>
                <w:rFonts w:hint="eastAsia" w:ascii="宋体" w:hAnsi="宋体" w:cs="宋体"/>
                <w:b/>
                <w:bCs/>
                <w:kern w:val="0"/>
                <w:sz w:val="20"/>
                <w:szCs w:val="20"/>
              </w:rPr>
              <w:t>其中:财政经费支出数</w:t>
            </w:r>
          </w:p>
        </w:tc>
      </w:tr>
      <w:tr>
        <w:tblPrEx>
          <w:tblLayout w:type="fixed"/>
          <w:tblCellMar>
            <w:top w:w="0" w:type="dxa"/>
            <w:left w:w="108" w:type="dxa"/>
            <w:bottom w:w="0" w:type="dxa"/>
            <w:right w:w="108" w:type="dxa"/>
          </w:tblCellMar>
        </w:tblPrEx>
        <w:trPr>
          <w:trHeight w:val="480" w:hRule="atLeast"/>
        </w:trPr>
        <w:tc>
          <w:tcPr>
            <w:tcW w:w="12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61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12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61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12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61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12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61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12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61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12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61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12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61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12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61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39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20"/>
                <w:szCs w:val="20"/>
              </w:rPr>
            </w:pPr>
            <w:r>
              <w:rPr>
                <w:rFonts w:hint="eastAsia" w:ascii="宋体" w:hAnsi="宋体" w:cs="宋体"/>
                <w:b/>
                <w:kern w:val="0"/>
                <w:sz w:val="20"/>
                <w:szCs w:val="20"/>
              </w:rPr>
              <w:t>合    计</w:t>
            </w:r>
          </w:p>
        </w:tc>
        <w:tc>
          <w:tcPr>
            <w:tcW w:w="18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w:t>
            </w:r>
          </w:p>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w:t>
            </w:r>
          </w:p>
        </w:tc>
      </w:tr>
    </w:tbl>
    <w:p>
      <w:pPr>
        <w:rPr>
          <w:rFonts w:hint="eastAsia" w:ascii="宋体" w:hAnsi="宋体"/>
          <w:szCs w:val="21"/>
        </w:rPr>
      </w:pPr>
      <w:r>
        <w:rPr>
          <w:rFonts w:hint="eastAsia" w:ascii="宋体" w:hAnsi="宋体"/>
          <w:szCs w:val="21"/>
        </w:rPr>
        <w:t>附表2</w:t>
      </w:r>
    </w:p>
    <w:tbl>
      <w:tblPr>
        <w:tblStyle w:val="14"/>
        <w:tblW w:w="14424" w:type="dxa"/>
        <w:tblInd w:w="93" w:type="dxa"/>
        <w:tblLayout w:type="fixed"/>
        <w:tblCellMar>
          <w:top w:w="0" w:type="dxa"/>
          <w:left w:w="108" w:type="dxa"/>
          <w:bottom w:w="0" w:type="dxa"/>
          <w:right w:w="108" w:type="dxa"/>
        </w:tblCellMar>
      </w:tblPr>
      <w:tblGrid>
        <w:gridCol w:w="2747"/>
        <w:gridCol w:w="3362"/>
        <w:gridCol w:w="2268"/>
        <w:gridCol w:w="1736"/>
        <w:gridCol w:w="1045"/>
        <w:gridCol w:w="353"/>
        <w:gridCol w:w="169"/>
        <w:gridCol w:w="2352"/>
        <w:gridCol w:w="392"/>
      </w:tblGrid>
      <w:tr>
        <w:tblPrEx>
          <w:tblLayout w:type="fixed"/>
          <w:tblCellMar>
            <w:top w:w="0" w:type="dxa"/>
            <w:left w:w="108" w:type="dxa"/>
            <w:bottom w:w="0" w:type="dxa"/>
            <w:right w:w="108" w:type="dxa"/>
          </w:tblCellMar>
        </w:tblPrEx>
        <w:trPr>
          <w:gridAfter w:val="1"/>
          <w:wAfter w:w="392" w:type="dxa"/>
          <w:trHeight w:val="284" w:hRule="atLeast"/>
        </w:trPr>
        <w:tc>
          <w:tcPr>
            <w:tcW w:w="14032"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材料费支出明细表</w:t>
            </w:r>
          </w:p>
        </w:tc>
      </w:tr>
      <w:tr>
        <w:tblPrEx>
          <w:tblLayout w:type="fixed"/>
          <w:tblCellMar>
            <w:top w:w="0" w:type="dxa"/>
            <w:left w:w="108" w:type="dxa"/>
            <w:bottom w:w="0" w:type="dxa"/>
            <w:right w:w="108" w:type="dxa"/>
          </w:tblCellMar>
        </w:tblPrEx>
        <w:trPr>
          <w:gridAfter w:val="1"/>
          <w:wAfter w:w="392" w:type="dxa"/>
          <w:trHeight w:val="284" w:hRule="atLeast"/>
        </w:trPr>
        <w:tc>
          <w:tcPr>
            <w:tcW w:w="2747"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336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22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1736"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1045"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353"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2521" w:type="dxa"/>
            <w:gridSpan w:val="2"/>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 xml:space="preserve">  单位：万元（保留两位小数）</w:t>
            </w:r>
          </w:p>
        </w:tc>
      </w:tr>
      <w:tr>
        <w:tblPrEx>
          <w:tblLayout w:type="fixed"/>
          <w:tblCellMar>
            <w:top w:w="0" w:type="dxa"/>
            <w:left w:w="108" w:type="dxa"/>
            <w:bottom w:w="0" w:type="dxa"/>
            <w:right w:w="108" w:type="dxa"/>
          </w:tblCellMar>
        </w:tblPrEx>
        <w:trPr>
          <w:gridAfter w:val="1"/>
          <w:wAfter w:w="392" w:type="dxa"/>
          <w:trHeight w:val="563" w:hRule="atLeast"/>
        </w:trPr>
        <w:tc>
          <w:tcPr>
            <w:tcW w:w="6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材料类别</w:t>
            </w:r>
          </w:p>
        </w:tc>
        <w:tc>
          <w:tcPr>
            <w:tcW w:w="22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数量</w:t>
            </w:r>
          </w:p>
        </w:tc>
        <w:tc>
          <w:tcPr>
            <w:tcW w:w="17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单价（万元</w:t>
            </w:r>
          </w:p>
        </w:tc>
        <w:tc>
          <w:tcPr>
            <w:tcW w:w="1567"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总支出数</w:t>
            </w:r>
          </w:p>
        </w:tc>
        <w:tc>
          <w:tcPr>
            <w:tcW w:w="2352"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其中:财政经费支出数</w:t>
            </w:r>
          </w:p>
        </w:tc>
      </w:tr>
      <w:tr>
        <w:tblPrEx>
          <w:tblLayout w:type="fixed"/>
          <w:tblCellMar>
            <w:top w:w="0" w:type="dxa"/>
            <w:left w:w="108" w:type="dxa"/>
            <w:bottom w:w="0" w:type="dxa"/>
            <w:right w:w="108" w:type="dxa"/>
          </w:tblCellMar>
        </w:tblPrEx>
        <w:trPr>
          <w:gridAfter w:val="1"/>
          <w:wAfter w:w="392" w:type="dxa"/>
          <w:trHeight w:val="594" w:hRule="atLeast"/>
        </w:trPr>
        <w:tc>
          <w:tcPr>
            <w:tcW w:w="274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一、原材料</w:t>
            </w:r>
          </w:p>
        </w:tc>
        <w:tc>
          <w:tcPr>
            <w:tcW w:w="33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小计</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7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392" w:type="dxa"/>
          <w:trHeight w:val="594" w:hRule="atLeast"/>
        </w:trPr>
        <w:tc>
          <w:tcPr>
            <w:tcW w:w="274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3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其中（材料名称）：</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7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392" w:type="dxa"/>
          <w:trHeight w:val="594" w:hRule="atLeast"/>
        </w:trPr>
        <w:tc>
          <w:tcPr>
            <w:tcW w:w="274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3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其中（材料名称）：</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7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392" w:type="dxa"/>
          <w:trHeight w:val="594" w:hRule="atLeast"/>
        </w:trPr>
        <w:tc>
          <w:tcPr>
            <w:tcW w:w="274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3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其中（材料名称）：</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7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392" w:type="dxa"/>
          <w:trHeight w:val="594" w:hRule="atLeast"/>
        </w:trPr>
        <w:tc>
          <w:tcPr>
            <w:tcW w:w="274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二、辅助材料</w:t>
            </w:r>
          </w:p>
        </w:tc>
        <w:tc>
          <w:tcPr>
            <w:tcW w:w="33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小计</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7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392" w:type="dxa"/>
          <w:trHeight w:val="594" w:hRule="atLeast"/>
        </w:trPr>
        <w:tc>
          <w:tcPr>
            <w:tcW w:w="274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3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其中（材料名称）</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7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392" w:type="dxa"/>
          <w:trHeight w:val="594" w:hRule="atLeast"/>
        </w:trPr>
        <w:tc>
          <w:tcPr>
            <w:tcW w:w="274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3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其中（材料名称）</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7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392" w:type="dxa"/>
          <w:trHeight w:val="594" w:hRule="atLeast"/>
        </w:trPr>
        <w:tc>
          <w:tcPr>
            <w:tcW w:w="27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三、低值易耗品</w:t>
            </w:r>
          </w:p>
        </w:tc>
        <w:tc>
          <w:tcPr>
            <w:tcW w:w="33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7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p>
        </w:tc>
      </w:tr>
      <w:tr>
        <w:tblPrEx>
          <w:tblLayout w:type="fixed"/>
          <w:tblCellMar>
            <w:top w:w="0" w:type="dxa"/>
            <w:left w:w="108" w:type="dxa"/>
            <w:bottom w:w="0" w:type="dxa"/>
            <w:right w:w="108" w:type="dxa"/>
          </w:tblCellMar>
        </w:tblPrEx>
        <w:trPr>
          <w:gridAfter w:val="1"/>
          <w:wAfter w:w="392" w:type="dxa"/>
          <w:trHeight w:val="594" w:hRule="atLeast"/>
        </w:trPr>
        <w:tc>
          <w:tcPr>
            <w:tcW w:w="27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四、其他材料费用</w:t>
            </w:r>
          </w:p>
        </w:tc>
        <w:tc>
          <w:tcPr>
            <w:tcW w:w="33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2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7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p>
        </w:tc>
      </w:tr>
      <w:tr>
        <w:tblPrEx>
          <w:tblLayout w:type="fixed"/>
          <w:tblCellMar>
            <w:top w:w="0" w:type="dxa"/>
            <w:left w:w="108" w:type="dxa"/>
            <w:bottom w:w="0" w:type="dxa"/>
            <w:right w:w="108" w:type="dxa"/>
          </w:tblCellMar>
        </w:tblPrEx>
        <w:trPr>
          <w:trHeight w:val="677" w:hRule="atLeast"/>
        </w:trPr>
        <w:tc>
          <w:tcPr>
            <w:tcW w:w="6109"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054" w:firstLineChars="1023"/>
              <w:jc w:val="left"/>
              <w:rPr>
                <w:rFonts w:hint="eastAsia" w:ascii="宋体" w:hAnsi="宋体" w:cs="宋体"/>
                <w:b/>
                <w:kern w:val="0"/>
                <w:sz w:val="20"/>
                <w:szCs w:val="20"/>
              </w:rPr>
            </w:pPr>
            <w:r>
              <w:rPr>
                <w:rFonts w:hint="eastAsia" w:ascii="宋体" w:hAnsi="宋体" w:cs="宋体"/>
                <w:b/>
                <w:kern w:val="0"/>
                <w:sz w:val="20"/>
                <w:szCs w:val="20"/>
              </w:rPr>
              <w:t xml:space="preserve">  合    计</w:t>
            </w:r>
          </w:p>
        </w:tc>
        <w:tc>
          <w:tcPr>
            <w:tcW w:w="2268" w:type="dxa"/>
            <w:tcBorders>
              <w:top w:val="nil"/>
              <w:left w:val="nil"/>
              <w:bottom w:val="single" w:color="auto" w:sz="4" w:space="0"/>
              <w:right w:val="single" w:color="auto" w:sz="4" w:space="0"/>
            </w:tcBorders>
            <w:shd w:val="clear" w:color="auto" w:fill="auto"/>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p>
        </w:tc>
        <w:tc>
          <w:tcPr>
            <w:tcW w:w="1736" w:type="dxa"/>
            <w:tcBorders>
              <w:top w:val="nil"/>
              <w:left w:val="nil"/>
              <w:bottom w:val="single" w:color="auto" w:sz="4" w:space="0"/>
              <w:right w:val="single" w:color="auto" w:sz="4" w:space="0"/>
            </w:tcBorders>
            <w:shd w:val="clear" w:color="auto" w:fill="auto"/>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1567" w:type="dxa"/>
            <w:gridSpan w:val="3"/>
            <w:tcBorders>
              <w:top w:val="nil"/>
              <w:left w:val="nil"/>
              <w:bottom w:val="single" w:color="auto" w:sz="4" w:space="0"/>
              <w:right w:val="single" w:color="auto" w:sz="4" w:space="0"/>
            </w:tcBorders>
            <w:shd w:val="clear" w:color="auto" w:fill="auto"/>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r>
              <w:rPr>
                <w:rFonts w:hint="eastAsia" w:ascii="宋体" w:hAnsi="宋体" w:cs="宋体"/>
                <w:kern w:val="0"/>
                <w:sz w:val="20"/>
                <w:szCs w:val="20"/>
              </w:rPr>
              <w:t>　</w:t>
            </w:r>
          </w:p>
        </w:tc>
        <w:tc>
          <w:tcPr>
            <w:tcW w:w="2352" w:type="dxa"/>
            <w:tcBorders>
              <w:top w:val="nil"/>
              <w:left w:val="nil"/>
              <w:bottom w:val="single" w:color="auto" w:sz="4" w:space="0"/>
              <w:right w:val="single" w:color="auto" w:sz="4" w:space="0"/>
            </w:tcBorders>
            <w:shd w:val="clear" w:color="auto" w:fill="auto"/>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p>
        </w:tc>
        <w:tc>
          <w:tcPr>
            <w:tcW w:w="392" w:type="dxa"/>
            <w:tcBorders>
              <w:top w:val="nil"/>
              <w:left w:val="single" w:color="auto" w:sz="4" w:space="0"/>
              <w:bottom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0"/>
                <w:szCs w:val="20"/>
              </w:rPr>
            </w:pPr>
          </w:p>
        </w:tc>
      </w:tr>
    </w:tbl>
    <w:p>
      <w:pPr>
        <w:rPr>
          <w:rFonts w:hint="eastAsia" w:ascii="宋体" w:hAnsi="宋体"/>
          <w:szCs w:val="21"/>
        </w:rPr>
      </w:pPr>
    </w:p>
    <w:p>
      <w:pPr>
        <w:rPr>
          <w:rFonts w:hint="eastAsia" w:ascii="宋体" w:hAnsi="宋体"/>
          <w:szCs w:val="21"/>
        </w:rPr>
      </w:pPr>
      <w:r>
        <w:rPr>
          <w:rFonts w:hint="eastAsia" w:ascii="宋体" w:hAnsi="宋体"/>
          <w:szCs w:val="21"/>
        </w:rPr>
        <w:t>附表3</w:t>
      </w:r>
    </w:p>
    <w:tbl>
      <w:tblPr>
        <w:tblStyle w:val="14"/>
        <w:tblW w:w="13620" w:type="dxa"/>
        <w:tblInd w:w="93" w:type="dxa"/>
        <w:tblLayout w:type="fixed"/>
        <w:tblCellMar>
          <w:top w:w="0" w:type="dxa"/>
          <w:left w:w="108" w:type="dxa"/>
          <w:bottom w:w="0" w:type="dxa"/>
          <w:right w:w="108" w:type="dxa"/>
        </w:tblCellMar>
      </w:tblPr>
      <w:tblGrid>
        <w:gridCol w:w="560"/>
        <w:gridCol w:w="2560"/>
        <w:gridCol w:w="2660"/>
        <w:gridCol w:w="1080"/>
        <w:gridCol w:w="1080"/>
        <w:gridCol w:w="1080"/>
        <w:gridCol w:w="1460"/>
        <w:gridCol w:w="3140"/>
      </w:tblGrid>
      <w:tr>
        <w:tblPrEx>
          <w:tblLayout w:type="fixed"/>
          <w:tblCellMar>
            <w:top w:w="0" w:type="dxa"/>
            <w:left w:w="108" w:type="dxa"/>
            <w:bottom w:w="0" w:type="dxa"/>
            <w:right w:w="108" w:type="dxa"/>
          </w:tblCellMar>
        </w:tblPrEx>
        <w:trPr>
          <w:trHeight w:val="390" w:hRule="atLeast"/>
        </w:trPr>
        <w:tc>
          <w:tcPr>
            <w:tcW w:w="13620"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测试化验加工费支出明细表</w:t>
            </w:r>
          </w:p>
        </w:tc>
      </w:tr>
      <w:tr>
        <w:tblPrEx>
          <w:tblLayout w:type="fixed"/>
          <w:tblCellMar>
            <w:top w:w="0" w:type="dxa"/>
            <w:left w:w="108" w:type="dxa"/>
            <w:bottom w:w="0" w:type="dxa"/>
            <w:right w:w="108" w:type="dxa"/>
          </w:tblCellMar>
        </w:tblPrEx>
        <w:trPr>
          <w:trHeight w:val="360" w:hRule="atLeast"/>
        </w:trPr>
        <w:tc>
          <w:tcPr>
            <w:tcW w:w="56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256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266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146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　</w:t>
            </w:r>
          </w:p>
        </w:tc>
        <w:tc>
          <w:tcPr>
            <w:tcW w:w="314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xml:space="preserve">  单位：万元（保留两位小数）</w:t>
            </w:r>
          </w:p>
        </w:tc>
      </w:tr>
      <w:tr>
        <w:tblPrEx>
          <w:tblLayout w:type="fixed"/>
          <w:tblCellMar>
            <w:top w:w="0" w:type="dxa"/>
            <w:left w:w="108" w:type="dxa"/>
            <w:bottom w:w="0" w:type="dxa"/>
            <w:right w:w="108" w:type="dxa"/>
          </w:tblCellMar>
        </w:tblPrEx>
        <w:trPr>
          <w:trHeight w:val="39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序号</w:t>
            </w:r>
          </w:p>
        </w:tc>
        <w:tc>
          <w:tcPr>
            <w:tcW w:w="2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测试化验加工内容</w:t>
            </w:r>
          </w:p>
        </w:tc>
        <w:tc>
          <w:tcPr>
            <w:tcW w:w="26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测试化验加工单位</w:t>
            </w:r>
          </w:p>
        </w:tc>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计量单位</w:t>
            </w:r>
          </w:p>
        </w:tc>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单价</w:t>
            </w:r>
          </w:p>
        </w:tc>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数量</w:t>
            </w:r>
          </w:p>
        </w:tc>
        <w:tc>
          <w:tcPr>
            <w:tcW w:w="14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总支出数</w:t>
            </w:r>
          </w:p>
        </w:tc>
        <w:tc>
          <w:tcPr>
            <w:tcW w:w="3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其中:财政经费支出数</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3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3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3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3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3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3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2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2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3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3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7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20"/>
                <w:szCs w:val="20"/>
              </w:rPr>
            </w:pPr>
            <w:r>
              <w:rPr>
                <w:rFonts w:hint="eastAsia" w:ascii="宋体" w:hAnsi="宋体" w:cs="宋体"/>
                <w:b/>
                <w:kern w:val="0"/>
                <w:sz w:val="20"/>
                <w:szCs w:val="20"/>
              </w:rPr>
              <w:t>合    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w:t>
            </w: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3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bl>
    <w:p>
      <w:pPr>
        <w:rPr>
          <w:rFonts w:hint="eastAsia" w:ascii="宋体" w:hAnsi="宋体"/>
          <w:szCs w:val="21"/>
        </w:rPr>
      </w:pPr>
    </w:p>
    <w:p>
      <w:pPr>
        <w:rPr>
          <w:rFonts w:hint="eastAsia" w:ascii="宋体" w:hAnsi="宋体"/>
          <w:szCs w:val="21"/>
        </w:rPr>
      </w:pPr>
      <w:r>
        <w:rPr>
          <w:rFonts w:hint="eastAsia" w:ascii="宋体" w:hAnsi="宋体"/>
          <w:szCs w:val="21"/>
        </w:rPr>
        <w:t>附表4</w:t>
      </w:r>
    </w:p>
    <w:tbl>
      <w:tblPr>
        <w:tblStyle w:val="14"/>
        <w:tblW w:w="14160" w:type="dxa"/>
        <w:tblInd w:w="93" w:type="dxa"/>
        <w:tblLayout w:type="fixed"/>
        <w:tblCellMar>
          <w:top w:w="0" w:type="dxa"/>
          <w:left w:w="108" w:type="dxa"/>
          <w:bottom w:w="0" w:type="dxa"/>
          <w:right w:w="108" w:type="dxa"/>
        </w:tblCellMar>
      </w:tblPr>
      <w:tblGrid>
        <w:gridCol w:w="520"/>
        <w:gridCol w:w="2460"/>
        <w:gridCol w:w="1080"/>
        <w:gridCol w:w="4420"/>
        <w:gridCol w:w="1420"/>
        <w:gridCol w:w="1420"/>
        <w:gridCol w:w="2840"/>
      </w:tblGrid>
      <w:tr>
        <w:tblPrEx>
          <w:tblLayout w:type="fixed"/>
          <w:tblCellMar>
            <w:top w:w="0" w:type="dxa"/>
            <w:left w:w="108" w:type="dxa"/>
            <w:bottom w:w="0" w:type="dxa"/>
            <w:right w:w="108" w:type="dxa"/>
          </w:tblCellMar>
        </w:tblPrEx>
        <w:trPr>
          <w:trHeight w:val="480" w:hRule="atLeast"/>
        </w:trPr>
        <w:tc>
          <w:tcPr>
            <w:tcW w:w="1416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会议费支出明细表</w:t>
            </w:r>
          </w:p>
        </w:tc>
      </w:tr>
      <w:tr>
        <w:tblPrEx>
          <w:tblLayout w:type="fixed"/>
          <w:tblCellMar>
            <w:top w:w="0" w:type="dxa"/>
            <w:left w:w="108" w:type="dxa"/>
            <w:bottom w:w="0" w:type="dxa"/>
            <w:right w:w="108" w:type="dxa"/>
          </w:tblCellMar>
        </w:tblPrEx>
        <w:trPr>
          <w:trHeight w:val="285" w:hRule="atLeast"/>
        </w:trPr>
        <w:tc>
          <w:tcPr>
            <w:tcW w:w="5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p>
        </w:tc>
        <w:tc>
          <w:tcPr>
            <w:tcW w:w="24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08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44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284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xml:space="preserve"> 单位：万元（保留两位小数）</w:t>
            </w:r>
          </w:p>
        </w:tc>
      </w:tr>
      <w:tr>
        <w:tblPrEx>
          <w:tblLayout w:type="fixed"/>
          <w:tblCellMar>
            <w:top w:w="0" w:type="dxa"/>
            <w:left w:w="108" w:type="dxa"/>
            <w:bottom w:w="0" w:type="dxa"/>
            <w:right w:w="108" w:type="dxa"/>
          </w:tblCellMar>
        </w:tblPrEx>
        <w:trPr>
          <w:trHeight w:val="852"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序号</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会议名称</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会议地点</w:t>
            </w:r>
          </w:p>
        </w:tc>
        <w:tc>
          <w:tcPr>
            <w:tcW w:w="4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会议内容</w:t>
            </w:r>
          </w:p>
        </w:tc>
        <w:tc>
          <w:tcPr>
            <w:tcW w:w="1420"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参会人数</w:t>
            </w:r>
          </w:p>
        </w:tc>
        <w:tc>
          <w:tcPr>
            <w:tcW w:w="1420"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总支出数</w:t>
            </w:r>
          </w:p>
        </w:tc>
        <w:tc>
          <w:tcPr>
            <w:tcW w:w="284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0"/>
                <w:szCs w:val="20"/>
              </w:rPr>
            </w:pPr>
            <w:r>
              <w:rPr>
                <w:rFonts w:hint="eastAsia" w:ascii="宋体" w:hAnsi="宋体" w:cs="宋体"/>
                <w:b/>
                <w:bCs/>
                <w:kern w:val="0"/>
                <w:sz w:val="20"/>
                <w:szCs w:val="20"/>
              </w:rPr>
              <w:t>其中:财政经费支出数</w:t>
            </w:r>
          </w:p>
        </w:tc>
      </w:tr>
      <w:tr>
        <w:tblPrEx>
          <w:tblLayout w:type="fixed"/>
          <w:tblCellMar>
            <w:top w:w="0" w:type="dxa"/>
            <w:left w:w="108" w:type="dxa"/>
            <w:bottom w:w="0" w:type="dxa"/>
            <w:right w:w="108" w:type="dxa"/>
          </w:tblCellMar>
        </w:tblPrEx>
        <w:trPr>
          <w:trHeight w:val="6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4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4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4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4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4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2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4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2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4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4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20"/>
                <w:szCs w:val="20"/>
              </w:rPr>
            </w:pPr>
            <w:r>
              <w:rPr>
                <w:rFonts w:hint="eastAsia" w:ascii="宋体" w:hAnsi="宋体" w:cs="宋体"/>
                <w:b/>
                <w:kern w:val="0"/>
                <w:sz w:val="20"/>
                <w:szCs w:val="20"/>
              </w:rPr>
              <w:t>合计</w:t>
            </w:r>
          </w:p>
        </w:tc>
        <w:tc>
          <w:tcPr>
            <w:tcW w:w="4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w:t>
            </w:r>
          </w:p>
        </w:tc>
      </w:tr>
    </w:tbl>
    <w:p>
      <w:pPr>
        <w:rPr>
          <w:rFonts w:hint="eastAsia" w:ascii="宋体" w:hAnsi="宋体"/>
          <w:szCs w:val="21"/>
        </w:rPr>
      </w:pPr>
    </w:p>
    <w:p>
      <w:pPr>
        <w:spacing w:line="360" w:lineRule="auto"/>
        <w:rPr>
          <w:rFonts w:hint="eastAsia" w:ascii="仿宋_GB2312" w:hAnsi="宋体" w:eastAsia="仿宋_GB2312"/>
          <w:sz w:val="24"/>
        </w:rPr>
        <w:sectPr>
          <w:footerReference r:id="rId5" w:type="default"/>
          <w:footerReference r:id="rId6" w:type="even"/>
          <w:pgSz w:w="16838" w:h="11906" w:orient="landscape"/>
          <w:pgMar w:top="1134" w:right="1134" w:bottom="1134" w:left="1134" w:header="851" w:footer="1418" w:gutter="0"/>
          <w:cols w:space="425" w:num="1"/>
          <w:docGrid w:type="lines" w:linePitch="579" w:charSpace="4127"/>
        </w:sectPr>
      </w:pPr>
    </w:p>
    <w:p>
      <w:pPr>
        <w:spacing w:line="360" w:lineRule="auto"/>
        <w:jc w:val="center"/>
        <w:rPr>
          <w:rFonts w:hint="eastAsia" w:ascii="黑体" w:hAnsi="宋体" w:eastAsia="黑体"/>
          <w:sz w:val="36"/>
        </w:rPr>
      </w:pPr>
      <w:r>
        <w:rPr>
          <w:rFonts w:hint="eastAsia" w:ascii="黑体" w:hAnsi="宋体" w:eastAsia="黑体"/>
          <w:sz w:val="36"/>
        </w:rPr>
        <w:t>决算编制说明</w:t>
      </w:r>
    </w:p>
    <w:p>
      <w:pPr>
        <w:spacing w:line="360" w:lineRule="auto"/>
        <w:rPr>
          <w:rFonts w:hint="eastAsia" w:ascii="宋体" w:hAnsi="宋体"/>
          <w:sz w:val="24"/>
        </w:rPr>
      </w:pPr>
    </w:p>
    <w:p>
      <w:pPr>
        <w:spacing w:line="360" w:lineRule="auto"/>
        <w:rPr>
          <w:rFonts w:hint="eastAsia" w:ascii="仿宋_GB2312" w:hAnsi="宋体" w:eastAsia="仿宋_GB2312"/>
          <w:sz w:val="28"/>
          <w:szCs w:val="28"/>
        </w:rPr>
      </w:pPr>
      <w:r>
        <w:rPr>
          <w:rFonts w:hint="eastAsia" w:ascii="宋体" w:hAnsi="宋体"/>
          <w:sz w:val="24"/>
        </w:rPr>
        <w:t xml:space="preserve">  </w:t>
      </w:r>
      <w:r>
        <w:rPr>
          <w:rFonts w:hint="eastAsia" w:ascii="宋体" w:hAnsi="宋体"/>
          <w:sz w:val="28"/>
          <w:szCs w:val="28"/>
        </w:rPr>
        <w:t xml:space="preserve"> </w:t>
      </w:r>
      <w:r>
        <w:rPr>
          <w:rFonts w:hint="eastAsia" w:ascii="仿宋_GB2312" w:hAnsi="宋体" w:eastAsia="仿宋_GB2312"/>
          <w:sz w:val="28"/>
          <w:szCs w:val="28"/>
        </w:rPr>
        <w:t xml:space="preserve"> 一、本决算书作为项目承担单位申请项目验收的主要材料，项目承担单位应根据《云南省科技计划项目经费管理办法实施细则》的要求和《</w:t>
      </w:r>
      <w:r>
        <w:rPr>
          <w:rFonts w:hint="eastAsia" w:eastAsia="仿宋_GB2312"/>
          <w:sz w:val="28"/>
          <w:szCs w:val="28"/>
        </w:rPr>
        <w:t>调整省级科技计划项目经费管理办法若干规定的通知</w:t>
      </w:r>
      <w:r>
        <w:rPr>
          <w:rFonts w:hint="eastAsia" w:ascii="仿宋_GB2312" w:hAnsi="宋体" w:eastAsia="仿宋_GB2312"/>
          <w:sz w:val="28"/>
          <w:szCs w:val="28"/>
        </w:rPr>
        <w:t>》</w:t>
      </w:r>
      <w:r>
        <w:rPr>
          <w:rFonts w:hint="eastAsia" w:eastAsia="仿宋_GB2312"/>
          <w:sz w:val="28"/>
          <w:szCs w:val="28"/>
        </w:rPr>
        <w:t>等</w:t>
      </w:r>
      <w:r>
        <w:rPr>
          <w:rFonts w:hint="eastAsia" w:ascii="仿宋_GB2312" w:hAnsi="宋体" w:eastAsia="仿宋_GB2312"/>
          <w:sz w:val="28"/>
          <w:szCs w:val="28"/>
        </w:rPr>
        <w:t>按照项目经费预算内容及项目研发过程中实际发生的费用编制。</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二、项目经费决算表应按照实际支出数进行填报，与项目有关的前期研究（包括阶段性成果）支出的各项费用不得列入决算表。各支出科目按以下要求填写。</w:t>
      </w:r>
    </w:p>
    <w:p>
      <w:pPr>
        <w:spacing w:line="560" w:lineRule="exact"/>
        <w:ind w:firstLine="660"/>
        <w:rPr>
          <w:rFonts w:hint="eastAsia" w:ascii="仿宋_GB2312" w:hAnsi="宋体" w:eastAsia="仿宋_GB2312"/>
          <w:sz w:val="28"/>
        </w:rPr>
      </w:pPr>
      <w:r>
        <w:rPr>
          <w:rFonts w:hint="eastAsia" w:ascii="仿宋_GB2312" w:hAnsi="宋体" w:eastAsia="仿宋_GB2312"/>
          <w:sz w:val="28"/>
        </w:rPr>
        <w:t>（一）直接费用</w:t>
      </w:r>
    </w:p>
    <w:p>
      <w:pPr>
        <w:spacing w:line="560" w:lineRule="exact"/>
        <w:ind w:firstLine="660"/>
        <w:rPr>
          <w:rFonts w:hint="eastAsia" w:ascii="仿宋_GB2312" w:hAnsi="宋体" w:eastAsia="仿宋_GB2312"/>
          <w:sz w:val="28"/>
        </w:rPr>
      </w:pPr>
      <w:r>
        <w:rPr>
          <w:rFonts w:hint="eastAsia" w:ascii="仿宋_GB2312" w:hAnsi="宋体" w:eastAsia="仿宋_GB2312"/>
          <w:sz w:val="28"/>
        </w:rPr>
        <w:t>1. 人员费，指直接参加项目研究开发人员支出的工资性费用。项目组成员所在单位为企业或有人员事业费拨款的，不得在申请资助的项目经费中列支人员费；承担院所开发专项项目的，可在申请资助的经费中列支人员费，比例控制在15％以内。</w:t>
      </w:r>
    </w:p>
    <w:p>
      <w:pPr>
        <w:snapToGrid w:val="0"/>
        <w:spacing w:line="560" w:lineRule="exact"/>
        <w:ind w:firstLine="560" w:firstLineChars="200"/>
        <w:rPr>
          <w:rFonts w:hint="eastAsia" w:ascii="仿宋_GB2312" w:eastAsia="仿宋_GB2312"/>
          <w:sz w:val="28"/>
          <w:szCs w:val="28"/>
        </w:rPr>
      </w:pPr>
      <w:r>
        <w:rPr>
          <w:rFonts w:hint="eastAsia" w:ascii="仿宋_GB2312" w:hAnsi="宋体" w:eastAsia="仿宋_GB2312"/>
          <w:sz w:val="28"/>
          <w:szCs w:val="28"/>
        </w:rPr>
        <w:t>2. 设备费，指项目研究开发过程中所必需的专用仪器、设备、样品、样机购置费、设备试制费以及</w:t>
      </w:r>
      <w:r>
        <w:rPr>
          <w:rFonts w:hint="eastAsia" w:ascii="仿宋_GB2312" w:eastAsia="仿宋_GB2312"/>
          <w:sz w:val="28"/>
          <w:szCs w:val="28"/>
        </w:rPr>
        <w:t>对现有仪器、设备进行升级改造而发生的费用。</w:t>
      </w:r>
      <w:r>
        <w:rPr>
          <w:rFonts w:hint="eastAsia" w:ascii="仿宋_GB2312" w:hAnsi="宋体" w:eastAsia="仿宋_GB2312"/>
          <w:sz w:val="28"/>
          <w:szCs w:val="28"/>
        </w:rPr>
        <w:t>设备费</w:t>
      </w:r>
      <w:r>
        <w:rPr>
          <w:rFonts w:hint="eastAsia" w:ascii="仿宋_GB2312" w:eastAsia="仿宋_GB2312"/>
          <w:sz w:val="28"/>
          <w:szCs w:val="28"/>
        </w:rPr>
        <w:t>不得用于购买办公设备等通用设备。</w:t>
      </w:r>
    </w:p>
    <w:p>
      <w:pPr>
        <w:snapToGrid w:val="0"/>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３.租赁费，指项目实施需租赁外单位的专用仪器、设备、场地、试验基地等发生的费用。发生租赁费时，必须与租赁单位签订相关协议。</w:t>
      </w:r>
    </w:p>
    <w:p>
      <w:pPr>
        <w:snapToGrid w:val="0"/>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４. 材料费，是指在项目研究开发过程中消耗的各种原材料、辅助材料、低值易耗品的采购及运输、装卸、整理等费用。</w:t>
      </w:r>
    </w:p>
    <w:p>
      <w:pPr>
        <w:snapToGrid w:val="0"/>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５. 试验及外协费：指研究、开发项目所发生的带料外加工或因本单位不具备条件而委托外单位进行试验、化验、加工、测试等发生的费用。发生试验外协费时，必须与协作单位签订相关的合同书。项目参加单位的支出不应作为外协费支出。</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６. 燃料动力费：是指在项目研究开发过程中相关大型仪器设备、专用科学装置等运行发生的可以单独计量的水、电、气、燃料消耗费用等。</w:t>
      </w:r>
    </w:p>
    <w:p>
      <w:pPr>
        <w:snapToGrid w:val="0"/>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７. 差旅费：是指在项目研究开发过程中开展科学实验（试验）、科学考察、业务调研、学术交流等所发生的外埠差旅费、市内交通费用等。差旅费的开支标准应当按照国家有关规定执行。</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８. 会议费：是指在项目研究开发过程中为组织开展学术研讨、咨询以及协调项目或项目等活动而发生的国内会议费用。项目承担单位应当按照国家有关规定，严格控制会议规模、会议数量、会议开支标准和会期并进行编制说明。</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９. 技术引进费：是指项目研究开发过程中所发生的购买专有技术、技术成果等费用。发生技术引进费时，必须与合作单位签订相关的合同书。</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10. 出版/文献/信息传播/知识产权事务费：是指在项目研究开发过程中，需要支付的出版费、资料费、专用软件购买费、文献检索费、专利申请等费用。</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11. 劳务费：是指在项目研究开发过程中支付给项目组成员中没有工资性收入的相关人员（如在校研究生）和项目组临时聘用人员等的劳务性费用。</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12. 专家咨询费：是指在项目研究开发过程中支付给临时聘请的咨询专家的费用。专家咨询费不得支付给项目组人员和参与项目管理的相关工作人员。</w:t>
      </w:r>
    </w:p>
    <w:p>
      <w:pPr>
        <w:spacing w:line="560" w:lineRule="exact"/>
        <w:ind w:firstLine="700" w:firstLineChars="250"/>
        <w:rPr>
          <w:rFonts w:hint="eastAsia" w:ascii="仿宋_GB2312" w:hAnsi="宋体" w:eastAsia="仿宋_GB2312"/>
          <w:sz w:val="28"/>
        </w:rPr>
      </w:pPr>
      <w:r>
        <w:rPr>
          <w:rFonts w:hint="eastAsia" w:ascii="仿宋_GB2312" w:hAnsi="宋体" w:eastAsia="仿宋_GB2312"/>
          <w:sz w:val="28"/>
        </w:rPr>
        <w:t>以会议形式组织的咨询，专家咨询费的开支一般参照高级专业技术职称人员500-800元/人天、其他专业技术人员300-500元/人天的标准执行。</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以通讯形式组织的咨询，专家咨询费的开支一般参照高级专业技术职称人员60-100元/人次、其他专业技术人员40-80元/人次的标准执行。</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13.撰稿费：</w:t>
      </w:r>
      <w:r>
        <w:rPr>
          <w:rFonts w:ascii="仿宋_GB2312" w:hAnsi="宋体" w:eastAsia="仿宋_GB2312"/>
          <w:sz w:val="28"/>
        </w:rPr>
        <w:t>指在项目研究开发过程中支付的报告撰写费用</w:t>
      </w:r>
      <w:r>
        <w:rPr>
          <w:rFonts w:hint="eastAsia" w:ascii="仿宋_GB2312" w:hAnsi="宋体" w:eastAsia="仿宋_GB2312"/>
          <w:sz w:val="28"/>
        </w:rPr>
        <w:t>，仅限于</w:t>
      </w:r>
      <w:r>
        <w:rPr>
          <w:rFonts w:ascii="仿宋_GB2312" w:hAnsi="宋体" w:eastAsia="仿宋_GB2312"/>
          <w:sz w:val="28"/>
        </w:rPr>
        <w:t>科技发展战略与政策研究专项，比例控制在申请财政</w:t>
      </w:r>
      <w:r>
        <w:rPr>
          <w:rFonts w:hint="eastAsia" w:ascii="仿宋_GB2312" w:hAnsi="宋体" w:eastAsia="仿宋_GB2312"/>
          <w:sz w:val="28"/>
        </w:rPr>
        <w:t>科技</w:t>
      </w:r>
      <w:r>
        <w:rPr>
          <w:rFonts w:ascii="仿宋_GB2312" w:hAnsi="宋体" w:eastAsia="仿宋_GB2312"/>
          <w:sz w:val="28"/>
        </w:rPr>
        <w:t>经费的20%以内</w:t>
      </w:r>
      <w:r>
        <w:rPr>
          <w:rFonts w:hint="eastAsia" w:ascii="仿宋_GB2312" w:hAnsi="宋体" w:eastAsia="仿宋_GB2312"/>
          <w:sz w:val="28"/>
        </w:rPr>
        <w:t>。</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14. 其他费用：指未列入以上各项之外的其他必要开支。其他费用应当在申请项目经费预算时单独列示并注明开支的具体内容。</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（二）间接费用</w:t>
      </w:r>
    </w:p>
    <w:p>
      <w:pPr>
        <w:ind w:firstLine="560" w:firstLineChars="200"/>
        <w:rPr>
          <w:rFonts w:hint="eastAsia" w:ascii="仿宋_GB2312" w:eastAsia="仿宋_GB2312"/>
          <w:sz w:val="28"/>
          <w:szCs w:val="28"/>
        </w:rPr>
      </w:pPr>
      <w:r>
        <w:rPr>
          <w:rFonts w:hint="eastAsia" w:ascii="仿宋_GB2312" w:eastAsia="仿宋_GB2312"/>
          <w:sz w:val="28"/>
          <w:szCs w:val="28"/>
        </w:rPr>
        <w:t>间接费用按照项目经费预算</w:t>
      </w:r>
      <w:r>
        <w:rPr>
          <w:rFonts w:ascii="仿宋_GB2312" w:eastAsia="仿宋_GB2312"/>
          <w:sz w:val="28"/>
          <w:szCs w:val="28"/>
        </w:rPr>
        <w:t>分段超额累退比例法计算，按不超过</w:t>
      </w:r>
      <w:r>
        <w:rPr>
          <w:rFonts w:hint="eastAsia" w:ascii="仿宋_GB2312" w:eastAsia="仿宋_GB2312"/>
          <w:sz w:val="28"/>
          <w:szCs w:val="28"/>
        </w:rPr>
        <w:t>项目</w:t>
      </w:r>
      <w:r>
        <w:rPr>
          <w:rFonts w:ascii="仿宋_GB2312" w:eastAsia="仿宋_GB2312"/>
          <w:sz w:val="28"/>
          <w:szCs w:val="28"/>
        </w:rPr>
        <w:t>经费中直接费用扣除设备购置费后的一定比例核定，具体比例如下：</w:t>
      </w:r>
    </w:p>
    <w:p>
      <w:pPr>
        <w:widowControl/>
        <w:ind w:firstLine="560" w:firstLineChars="200"/>
        <w:jc w:val="left"/>
        <w:rPr>
          <w:rFonts w:ascii="仿宋_GB2312" w:eastAsia="仿宋_GB2312"/>
          <w:sz w:val="28"/>
          <w:szCs w:val="28"/>
        </w:rPr>
      </w:pPr>
      <w:r>
        <w:rPr>
          <w:rFonts w:ascii="仿宋_GB2312" w:eastAsia="仿宋_GB2312"/>
          <w:sz w:val="28"/>
          <w:szCs w:val="28"/>
        </w:rPr>
        <w:t>500万元及以下部分不超过</w:t>
      </w:r>
      <w:r>
        <w:rPr>
          <w:rFonts w:hint="eastAsia" w:ascii="仿宋_GB2312" w:eastAsia="仿宋_GB2312"/>
          <w:sz w:val="28"/>
          <w:szCs w:val="28"/>
        </w:rPr>
        <w:t>20</w:t>
      </w:r>
      <w:r>
        <w:rPr>
          <w:rFonts w:ascii="仿宋_GB2312" w:eastAsia="仿宋_GB2312"/>
          <w:sz w:val="28"/>
          <w:szCs w:val="28"/>
        </w:rPr>
        <w:t>%；</w:t>
      </w:r>
    </w:p>
    <w:p>
      <w:pPr>
        <w:widowControl/>
        <w:jc w:val="left"/>
        <w:rPr>
          <w:rFonts w:ascii="仿宋_GB2312" w:eastAsia="仿宋_GB2312"/>
          <w:sz w:val="28"/>
          <w:szCs w:val="28"/>
        </w:rPr>
      </w:pPr>
      <w:r>
        <w:rPr>
          <w:rFonts w:ascii="仿宋_GB2312" w:eastAsia="仿宋_GB2312"/>
          <w:sz w:val="28"/>
          <w:szCs w:val="28"/>
        </w:rPr>
        <w:t>　　超过500万元至1000万元的部分不超过</w:t>
      </w:r>
      <w:r>
        <w:rPr>
          <w:rFonts w:hint="eastAsia" w:ascii="仿宋_GB2312" w:eastAsia="仿宋_GB2312"/>
          <w:sz w:val="28"/>
          <w:szCs w:val="28"/>
        </w:rPr>
        <w:t>13</w:t>
      </w:r>
      <w:r>
        <w:rPr>
          <w:rFonts w:ascii="仿宋_GB2312" w:eastAsia="仿宋_GB2312"/>
          <w:sz w:val="28"/>
          <w:szCs w:val="28"/>
        </w:rPr>
        <w:t>%；</w:t>
      </w:r>
    </w:p>
    <w:p>
      <w:pPr>
        <w:widowControl/>
        <w:ind w:firstLine="585"/>
        <w:jc w:val="left"/>
        <w:rPr>
          <w:rFonts w:hint="eastAsia" w:ascii="仿宋_GB2312" w:eastAsia="仿宋_GB2312"/>
          <w:sz w:val="28"/>
          <w:szCs w:val="28"/>
        </w:rPr>
      </w:pPr>
      <w:r>
        <w:rPr>
          <w:rFonts w:ascii="仿宋_GB2312" w:eastAsia="仿宋_GB2312"/>
          <w:sz w:val="28"/>
          <w:szCs w:val="28"/>
        </w:rPr>
        <w:t>超过1000万元的部分不超过</w:t>
      </w:r>
      <w:r>
        <w:rPr>
          <w:rFonts w:hint="eastAsia" w:ascii="仿宋_GB2312" w:eastAsia="仿宋_GB2312"/>
          <w:sz w:val="28"/>
          <w:szCs w:val="28"/>
        </w:rPr>
        <w:t>10</w:t>
      </w:r>
      <w:r>
        <w:rPr>
          <w:rFonts w:ascii="仿宋_GB2312" w:eastAsia="仿宋_GB2312"/>
          <w:sz w:val="28"/>
          <w:szCs w:val="28"/>
        </w:rPr>
        <w:t>%。</w:t>
      </w:r>
    </w:p>
    <w:p>
      <w:pPr>
        <w:widowControl/>
        <w:ind w:firstLine="585"/>
        <w:jc w:val="left"/>
        <w:rPr>
          <w:rFonts w:ascii="仿宋_GB2312" w:eastAsia="仿宋_GB2312"/>
          <w:sz w:val="28"/>
          <w:szCs w:val="28"/>
        </w:rPr>
      </w:pPr>
      <w:r>
        <w:rPr>
          <w:rFonts w:hint="eastAsia" w:ascii="仿宋_GB2312" w:eastAsia="仿宋_GB2312"/>
          <w:sz w:val="28"/>
          <w:szCs w:val="28"/>
        </w:rPr>
        <w:t>间接费用主要包括管理费和绩效支出。</w:t>
      </w:r>
    </w:p>
    <w:p>
      <w:pPr>
        <w:ind w:firstLine="560" w:firstLineChars="200"/>
        <w:rPr>
          <w:rFonts w:ascii="仿宋_GB2312" w:eastAsia="仿宋_GB2312"/>
          <w:sz w:val="28"/>
          <w:szCs w:val="28"/>
        </w:rPr>
      </w:pPr>
      <w:r>
        <w:rPr>
          <w:rFonts w:hint="eastAsia" w:ascii="仿宋_GB2312" w:eastAsia="仿宋_GB2312"/>
          <w:sz w:val="28"/>
          <w:szCs w:val="28"/>
        </w:rPr>
        <w:t>1. 管理费：是指在项目研究开发过程中对使用本单位现有仪器设备及房屋的折旧以及日常水、电、气、燃料的消耗、其他有关管理费用的补助支出。院所开发专项和</w:t>
      </w:r>
      <w:r>
        <w:rPr>
          <w:rFonts w:ascii="仿宋_GB2312" w:hAnsi="宋体" w:eastAsia="仿宋_GB2312"/>
          <w:sz w:val="28"/>
        </w:rPr>
        <w:t>科技发展战略与政策研究专项</w:t>
      </w:r>
      <w:r>
        <w:rPr>
          <w:rFonts w:hint="eastAsia" w:ascii="仿宋_GB2312" w:eastAsia="仿宋_GB2312"/>
          <w:sz w:val="28"/>
          <w:szCs w:val="28"/>
        </w:rPr>
        <w:t>按5%核定。</w:t>
      </w:r>
    </w:p>
    <w:p>
      <w:pPr>
        <w:spacing w:line="600" w:lineRule="atLeast"/>
        <w:ind w:firstLine="645"/>
        <w:rPr>
          <w:rFonts w:hint="eastAsia" w:ascii="仿宋_GB2312" w:hAnsi="宋体" w:eastAsia="仿宋_GB2312"/>
          <w:sz w:val="28"/>
          <w:szCs w:val="28"/>
        </w:rPr>
      </w:pPr>
      <w:r>
        <w:rPr>
          <w:rFonts w:hint="eastAsia" w:ascii="仿宋_GB2312" w:hAnsi="宋体" w:eastAsia="仿宋_GB2312"/>
          <w:sz w:val="28"/>
        </w:rPr>
        <w:t xml:space="preserve">2. </w:t>
      </w:r>
      <w:r>
        <w:rPr>
          <w:rFonts w:ascii="仿宋_GB2312" w:hAnsi="宋体" w:eastAsia="仿宋_GB2312"/>
          <w:sz w:val="28"/>
        </w:rPr>
        <w:t>绩效支出</w:t>
      </w:r>
      <w:r>
        <w:rPr>
          <w:rFonts w:hint="eastAsia" w:ascii="仿宋_GB2312" w:hAnsi="宋体" w:eastAsia="仿宋_GB2312"/>
          <w:sz w:val="28"/>
        </w:rPr>
        <w:t>：</w:t>
      </w:r>
      <w:r>
        <w:rPr>
          <w:rFonts w:ascii="仿宋_GB2312" w:hAnsi="宋体" w:eastAsia="仿宋_GB2312"/>
          <w:sz w:val="28"/>
        </w:rPr>
        <w:t>是指承担项目任务的单位为提高科研工作绩效安排的相关支出。</w:t>
      </w:r>
      <w:r>
        <w:rPr>
          <w:rFonts w:ascii="仿宋_GB2312" w:hAnsi="宋体" w:eastAsia="仿宋_GB2312"/>
          <w:sz w:val="28"/>
          <w:szCs w:val="28"/>
        </w:rPr>
        <w:t>绩效支出</w:t>
      </w:r>
      <w:r>
        <w:rPr>
          <w:rFonts w:hint="eastAsia" w:ascii="仿宋_GB2312" w:hAnsi="宋体" w:eastAsia="仿宋_GB2312"/>
          <w:sz w:val="28"/>
          <w:szCs w:val="28"/>
        </w:rPr>
        <w:t>比例控制在</w:t>
      </w:r>
      <w:r>
        <w:rPr>
          <w:rFonts w:ascii="仿宋_GB2312" w:hAnsi="宋体" w:eastAsia="仿宋_GB2312"/>
          <w:sz w:val="28"/>
          <w:szCs w:val="28"/>
        </w:rPr>
        <w:t>直接费用扣除设备购置费后的5%</w:t>
      </w:r>
      <w:r>
        <w:rPr>
          <w:rFonts w:hint="eastAsia" w:ascii="仿宋_GB2312" w:hAnsi="宋体" w:eastAsia="仿宋_GB2312"/>
          <w:sz w:val="28"/>
          <w:szCs w:val="28"/>
        </w:rPr>
        <w:t>以内</w:t>
      </w:r>
      <w:r>
        <w:rPr>
          <w:rFonts w:ascii="仿宋_GB2312" w:hAnsi="宋体" w:eastAsia="仿宋_GB2312"/>
          <w:sz w:val="28"/>
          <w:szCs w:val="28"/>
        </w:rPr>
        <w:t>。</w:t>
      </w:r>
      <w:r>
        <w:rPr>
          <w:rFonts w:hint="eastAsia" w:ascii="仿宋_GB2312" w:hAnsi="宋体" w:eastAsia="仿宋_GB2312"/>
          <w:sz w:val="28"/>
          <w:szCs w:val="28"/>
        </w:rPr>
        <w:t>院所开发专项项目、科技发展战略与政策研究专项项目、后补助项目、奖励类项目（主要是认定项目）、科研平台建设项目、</w:t>
      </w:r>
      <w:r>
        <w:rPr>
          <w:rFonts w:hint="eastAsia" w:ascii="仿宋_GB2312" w:eastAsia="仿宋_GB2312"/>
          <w:sz w:val="28"/>
          <w:szCs w:val="28"/>
        </w:rPr>
        <w:t>科技创新人才计划</w:t>
      </w:r>
      <w:r>
        <w:rPr>
          <w:rFonts w:hint="eastAsia" w:ascii="仿宋_GB2312" w:hAnsi="宋体" w:eastAsia="仿宋_GB2312"/>
          <w:sz w:val="28"/>
          <w:szCs w:val="28"/>
        </w:rPr>
        <w:t>不得列支绩效支出。</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三、若项目执行过程中发生调整经费预算情况的，需在决算说明中详细说明并附相关调整文件。</w:t>
      </w:r>
    </w:p>
    <w:p>
      <w:pPr>
        <w:spacing w:line="560" w:lineRule="exact"/>
        <w:ind w:firstLine="560" w:firstLineChars="200"/>
        <w:rPr>
          <w:rFonts w:hint="eastAsia" w:ascii="仿宋_GB2312" w:hAnsi="宋体" w:eastAsia="仿宋_GB2312"/>
          <w:sz w:val="28"/>
        </w:rPr>
      </w:pPr>
      <w:r>
        <w:rPr>
          <w:rFonts w:hint="eastAsia" w:ascii="仿宋_GB2312" w:hAnsi="宋体" w:eastAsia="仿宋_GB2312"/>
          <w:sz w:val="28"/>
        </w:rPr>
        <w:t>四、本报告各栏不够填写时，可自行加页。</w:t>
      </w:r>
    </w:p>
    <w:p>
      <w:pPr>
        <w:spacing w:line="560" w:lineRule="exact"/>
        <w:ind w:firstLine="560" w:firstLineChars="200"/>
        <w:rPr>
          <w:rFonts w:hint="eastAsia" w:ascii="仿宋_GB2312" w:hAnsi="宋体" w:eastAsia="仿宋_GB2312"/>
          <w:sz w:val="30"/>
        </w:rPr>
      </w:pPr>
      <w:r>
        <w:rPr>
          <w:rFonts w:hint="eastAsia" w:ascii="仿宋_GB2312" w:hAnsi="宋体" w:eastAsia="仿宋_GB2312"/>
          <w:sz w:val="28"/>
        </w:rPr>
        <w:t>五、</w:t>
      </w:r>
      <w:r>
        <w:rPr>
          <w:rFonts w:hint="eastAsia" w:ascii="仿宋_GB2312" w:hAnsi="宋体" w:eastAsia="仿宋_GB2312"/>
          <w:sz w:val="28"/>
          <w:szCs w:val="28"/>
        </w:rPr>
        <w:t>填报过程如有疑问，请与云南省科技厅科研条件与财务处联系。</w:t>
      </w:r>
    </w:p>
    <w:p>
      <w:pPr>
        <w:spacing w:line="360" w:lineRule="auto"/>
        <w:ind w:firstLine="600"/>
        <w:rPr>
          <w:rFonts w:hint="eastAsia" w:ascii="仿宋_GB2312" w:hAnsi="宋体" w:eastAsia="仿宋_GB2312"/>
          <w:sz w:val="30"/>
        </w:rPr>
      </w:pPr>
    </w:p>
    <w:p>
      <w:pPr>
        <w:ind w:firstLine="3574" w:firstLineChars="1702"/>
      </w:pPr>
    </w:p>
    <w:sectPr>
      <w:pgSz w:w="11906" w:h="16838"/>
      <w:pgMar w:top="1440" w:right="1531" w:bottom="1440"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5</w:t>
    </w:r>
    <w:r>
      <w:rPr>
        <w:rStyle w:val="11"/>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A8"/>
    <w:rsid w:val="0006647F"/>
    <w:rsid w:val="00097058"/>
    <w:rsid w:val="00297FD2"/>
    <w:rsid w:val="003718C8"/>
    <w:rsid w:val="003C4372"/>
    <w:rsid w:val="004255AC"/>
    <w:rsid w:val="00443816"/>
    <w:rsid w:val="004917A8"/>
    <w:rsid w:val="00515713"/>
    <w:rsid w:val="005247DD"/>
    <w:rsid w:val="00565CC5"/>
    <w:rsid w:val="005A638A"/>
    <w:rsid w:val="006017CF"/>
    <w:rsid w:val="00604B9E"/>
    <w:rsid w:val="00637909"/>
    <w:rsid w:val="00700901"/>
    <w:rsid w:val="00706F6A"/>
    <w:rsid w:val="00711A36"/>
    <w:rsid w:val="007178FA"/>
    <w:rsid w:val="007E64FC"/>
    <w:rsid w:val="008672D6"/>
    <w:rsid w:val="008A0F62"/>
    <w:rsid w:val="008D2CB7"/>
    <w:rsid w:val="008F0CFD"/>
    <w:rsid w:val="00921ADD"/>
    <w:rsid w:val="009E0F24"/>
    <w:rsid w:val="009F4627"/>
    <w:rsid w:val="00B360C0"/>
    <w:rsid w:val="00B52271"/>
    <w:rsid w:val="00BD0110"/>
    <w:rsid w:val="00CA15E3"/>
    <w:rsid w:val="00D51275"/>
    <w:rsid w:val="00E024FD"/>
    <w:rsid w:val="00F1138F"/>
    <w:rsid w:val="00F1366D"/>
    <w:rsid w:val="00F26B22"/>
    <w:rsid w:val="00F5305B"/>
    <w:rsid w:val="00F666CF"/>
    <w:rsid w:val="0A312E9E"/>
    <w:rsid w:val="21F312D4"/>
    <w:rsid w:val="29DB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annotation text"/>
    <w:basedOn w:val="1"/>
    <w:qFormat/>
    <w:uiPriority w:val="0"/>
    <w:pPr>
      <w:jc w:val="left"/>
    </w:pPr>
    <w:rPr>
      <w:rFonts w:asciiTheme="minorHAnsi" w:hAnsiTheme="minorHAnsi" w:eastAsiaTheme="minorEastAsia" w:cstheme="minorBidi"/>
    </w:rPr>
  </w:style>
  <w:style w:type="paragraph" w:styleId="3">
    <w:name w:val="Body Text 3"/>
    <w:basedOn w:val="1"/>
    <w:qFormat/>
    <w:uiPriority w:val="0"/>
    <w:pPr>
      <w:jc w:val="center"/>
    </w:pPr>
    <w:rPr>
      <w:b/>
      <w:bCs/>
      <w:sz w:val="18"/>
      <w:szCs w:val="20"/>
    </w:rPr>
  </w:style>
  <w:style w:type="paragraph" w:styleId="4">
    <w:name w:val="Body Text"/>
    <w:basedOn w:val="1"/>
    <w:qFormat/>
    <w:uiPriority w:val="0"/>
    <w:pPr>
      <w:spacing w:line="360" w:lineRule="auto"/>
      <w:jc w:val="left"/>
    </w:pPr>
    <w:rPr>
      <w:sz w:val="28"/>
      <w:szCs w:val="20"/>
    </w:rPr>
  </w:style>
  <w:style w:type="paragraph" w:styleId="5">
    <w:name w:val="Body Text Indent"/>
    <w:basedOn w:val="1"/>
    <w:qFormat/>
    <w:uiPriority w:val="0"/>
    <w:pPr>
      <w:ind w:firstLine="660"/>
    </w:pPr>
    <w:rPr>
      <w:rFonts w:eastAsia="仿宋_GB2312"/>
      <w:sz w:val="30"/>
      <w:szCs w:val="20"/>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napToGrid w:val="0"/>
      <w:spacing w:line="560" w:lineRule="exact"/>
      <w:ind w:firstLine="600" w:firstLineChars="200"/>
    </w:pPr>
    <w:rPr>
      <w:rFonts w:ascii="仿宋_GB2312" w:hAnsi="华文中宋" w:eastAsia="仿宋_GB2312"/>
      <w:sz w:val="30"/>
      <w:szCs w:val="32"/>
    </w:rPr>
  </w:style>
  <w:style w:type="character" w:styleId="11">
    <w:name w:val="page number"/>
    <w:basedOn w:val="10"/>
    <w:qFormat/>
    <w:uiPriority w:val="0"/>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1</Pages>
  <Words>625</Words>
  <Characters>3563</Characters>
  <Lines>1</Lines>
  <Paragraphs>1</Paragraphs>
  <TotalTime>0</TotalTime>
  <ScaleCrop>false</ScaleCrop>
  <LinksUpToDate>false</LinksUpToDate>
  <CharactersWithSpaces>4180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2019-07-04T02:17:00Z</dcterms:created>
  <dc:creator>dell</dc:creator>
  <cp:lastModifiedBy>张昆宁</cp:lastModifiedBy>
  <cp:lastPrinted>2019-07-09T10:08:00Z</cp:lastPrinted>
  <dcterms:modified xsi:type="dcterms:W3CDTF">2019-12-18T07:10:48Z</dcterms:modified>
  <dc:title>云南省科技计划项目经费预算书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